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3DB" w:rsidRPr="00073F52" w:rsidRDefault="00073F52" w:rsidP="00C5196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73F52">
        <w:rPr>
          <w:rFonts w:ascii="Arial" w:hAnsi="Arial" w:cs="Arial"/>
          <w:b/>
          <w:sz w:val="24"/>
          <w:szCs w:val="24"/>
        </w:rPr>
        <w:t>AUSSCHREIBUNGSTEXTE KLETTSYSTEM</w:t>
      </w:r>
    </w:p>
    <w:p w:rsidR="00073F52" w:rsidRPr="00073F52" w:rsidRDefault="00073F52" w:rsidP="00C5196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73F52" w:rsidRDefault="00C51963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b/>
          <w:sz w:val="24"/>
          <w:szCs w:val="24"/>
        </w:rPr>
        <w:t xml:space="preserve">Klettsystem  </w:t>
      </w:r>
      <w:proofErr w:type="spellStart"/>
      <w:r w:rsidRPr="00073F52">
        <w:rPr>
          <w:rFonts w:ascii="Arial" w:hAnsi="Arial" w:cs="Arial"/>
          <w:b/>
          <w:sz w:val="24"/>
          <w:szCs w:val="24"/>
        </w:rPr>
        <w:t>Waerme-Trittschalldaemmung</w:t>
      </w:r>
      <w:proofErr w:type="spellEnd"/>
      <w:r w:rsidRPr="00073F52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073F52" w:rsidRDefault="00A2112A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b/>
          <w:bCs/>
          <w:sz w:val="24"/>
          <w:szCs w:val="24"/>
        </w:rPr>
        <w:t xml:space="preserve">WT-Dämmrolle </w:t>
      </w:r>
      <w:r w:rsidR="00C51963" w:rsidRPr="00073F52">
        <w:rPr>
          <w:rFonts w:ascii="Arial" w:hAnsi="Arial" w:cs="Arial"/>
          <w:b/>
          <w:bCs/>
          <w:sz w:val="24"/>
          <w:szCs w:val="24"/>
        </w:rPr>
        <w:t>Klett Klett-System</w:t>
      </w:r>
    </w:p>
    <w:p w:rsidR="00073F52" w:rsidRDefault="00C51963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b/>
          <w:bCs/>
          <w:sz w:val="24"/>
          <w:szCs w:val="24"/>
        </w:rPr>
        <w:t xml:space="preserve">30-C2 je 10 qm </w:t>
      </w:r>
      <w:r w:rsidRPr="00073F52">
        <w:rPr>
          <w:rFonts w:ascii="Arial" w:hAnsi="Arial" w:cs="Arial"/>
          <w:b/>
          <w:bCs/>
          <w:sz w:val="24"/>
          <w:szCs w:val="24"/>
        </w:rPr>
        <w:tab/>
      </w:r>
      <w:r w:rsidRPr="00073F52">
        <w:rPr>
          <w:rFonts w:ascii="Arial" w:hAnsi="Arial" w:cs="Arial"/>
          <w:b/>
          <w:bCs/>
          <w:sz w:val="24"/>
          <w:szCs w:val="24"/>
        </w:rPr>
        <w:tab/>
      </w:r>
      <w:r w:rsidRPr="00073F52">
        <w:rPr>
          <w:rFonts w:ascii="Arial" w:hAnsi="Arial" w:cs="Arial"/>
          <w:b/>
          <w:bCs/>
          <w:sz w:val="24"/>
          <w:szCs w:val="24"/>
        </w:rPr>
        <w:tab/>
      </w:r>
      <w:r w:rsidRPr="00073F52">
        <w:rPr>
          <w:rFonts w:ascii="Arial" w:hAnsi="Arial" w:cs="Arial"/>
          <w:b/>
          <w:bCs/>
          <w:sz w:val="24"/>
          <w:szCs w:val="24"/>
        </w:rPr>
        <w:tab/>
      </w:r>
      <w:r w:rsidRPr="00073F52">
        <w:rPr>
          <w:rFonts w:ascii="Arial" w:hAnsi="Arial" w:cs="Arial"/>
          <w:b/>
          <w:bCs/>
          <w:sz w:val="24"/>
          <w:szCs w:val="24"/>
        </w:rPr>
        <w:tab/>
      </w:r>
      <w:r w:rsidR="00C44A4B" w:rsidRPr="00073F52">
        <w:rPr>
          <w:rFonts w:ascii="Arial" w:hAnsi="Arial" w:cs="Arial"/>
          <w:b/>
          <w:bCs/>
          <w:sz w:val="24"/>
          <w:szCs w:val="24"/>
        </w:rPr>
        <w:tab/>
      </w:r>
      <w:r w:rsidR="00073F52">
        <w:rPr>
          <w:rFonts w:ascii="Arial" w:hAnsi="Arial" w:cs="Arial"/>
          <w:b/>
          <w:bCs/>
          <w:sz w:val="24"/>
          <w:szCs w:val="24"/>
        </w:rPr>
        <w:br/>
      </w:r>
      <w:r w:rsidR="00A50EEA" w:rsidRPr="00073F52">
        <w:rPr>
          <w:rFonts w:ascii="Arial" w:hAnsi="Arial" w:cs="Arial"/>
          <w:sz w:val="24"/>
          <w:szCs w:val="24"/>
        </w:rPr>
        <w:t xml:space="preserve">als </w:t>
      </w:r>
      <w:proofErr w:type="spellStart"/>
      <w:r w:rsidR="00A50EEA" w:rsidRPr="00073F52">
        <w:rPr>
          <w:rFonts w:ascii="Arial" w:hAnsi="Arial" w:cs="Arial"/>
          <w:sz w:val="24"/>
          <w:szCs w:val="24"/>
        </w:rPr>
        <w:t>Rohrtraeger</w:t>
      </w:r>
      <w:proofErr w:type="spellEnd"/>
      <w:r w:rsidR="00A50EEA" w:rsidRPr="00073F52">
        <w:rPr>
          <w:rFonts w:ascii="Arial" w:hAnsi="Arial" w:cs="Arial"/>
          <w:sz w:val="24"/>
          <w:szCs w:val="24"/>
        </w:rPr>
        <w:t xml:space="preserve"> in gerollter </w:t>
      </w:r>
      <w:proofErr w:type="spellStart"/>
      <w:r w:rsidR="00A50EEA" w:rsidRPr="00073F52">
        <w:rPr>
          <w:rFonts w:ascii="Arial" w:hAnsi="Arial" w:cs="Arial"/>
          <w:sz w:val="24"/>
          <w:szCs w:val="24"/>
        </w:rPr>
        <w:t>Ausfuehrung</w:t>
      </w:r>
      <w:proofErr w:type="spellEnd"/>
      <w:r w:rsidR="003767BD" w:rsidRPr="00073F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7BD" w:rsidRPr="00073F52">
        <w:rPr>
          <w:rFonts w:ascii="Arial" w:hAnsi="Arial" w:cs="Arial"/>
          <w:sz w:val="24"/>
          <w:szCs w:val="24"/>
        </w:rPr>
        <w:t>mit</w:t>
      </w:r>
      <w:proofErr w:type="spellEnd"/>
    </w:p>
    <w:p w:rsidR="00073F52" w:rsidRDefault="003767BD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73F52">
        <w:rPr>
          <w:rFonts w:ascii="Arial" w:hAnsi="Arial" w:cs="Arial"/>
          <w:sz w:val="24"/>
          <w:szCs w:val="24"/>
        </w:rPr>
        <w:t>Waerme</w:t>
      </w:r>
      <w:proofErr w:type="spellEnd"/>
      <w:r w:rsidRPr="00073F52">
        <w:rPr>
          <w:rFonts w:ascii="Arial" w:hAnsi="Arial" w:cs="Arial"/>
          <w:sz w:val="24"/>
          <w:szCs w:val="24"/>
        </w:rPr>
        <w:t>-Trittschall-</w:t>
      </w:r>
      <w:proofErr w:type="spellStart"/>
      <w:r w:rsidRPr="00073F52">
        <w:rPr>
          <w:rFonts w:ascii="Arial" w:hAnsi="Arial" w:cs="Arial"/>
          <w:sz w:val="24"/>
          <w:szCs w:val="24"/>
        </w:rPr>
        <w:t>Daemmrolle</w:t>
      </w:r>
      <w:proofErr w:type="spellEnd"/>
      <w:r w:rsidR="00A50EEA" w:rsidRPr="00073F52">
        <w:rPr>
          <w:rFonts w:ascii="Arial" w:hAnsi="Arial" w:cs="Arial"/>
          <w:sz w:val="24"/>
          <w:szCs w:val="24"/>
        </w:rPr>
        <w:t xml:space="preserve"> </w:t>
      </w:r>
    </w:p>
    <w:p w:rsidR="00073F52" w:rsidRDefault="00A50EEA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nach DIN EN 13163 und DIN 4108-1</w:t>
      </w:r>
      <w:r w:rsidR="003767BD" w:rsidRPr="00073F52">
        <w:rPr>
          <w:rFonts w:ascii="Arial" w:hAnsi="Arial" w:cs="Arial"/>
          <w:sz w:val="24"/>
          <w:szCs w:val="24"/>
        </w:rPr>
        <w:t>0</w:t>
      </w:r>
    </w:p>
    <w:p w:rsidR="00073F52" w:rsidRDefault="00C51963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 xml:space="preserve">aus </w:t>
      </w:r>
      <w:r w:rsidR="00A50EEA" w:rsidRPr="00073F52">
        <w:rPr>
          <w:rFonts w:ascii="Arial" w:hAnsi="Arial" w:cs="Arial"/>
          <w:sz w:val="24"/>
          <w:szCs w:val="24"/>
        </w:rPr>
        <w:t>EPS-Hartschaum</w:t>
      </w:r>
      <w:r w:rsidRPr="00073F52">
        <w:rPr>
          <w:rFonts w:ascii="Arial" w:hAnsi="Arial" w:cs="Arial"/>
          <w:sz w:val="24"/>
          <w:szCs w:val="24"/>
        </w:rPr>
        <w:t xml:space="preserve"> WLG040 </w:t>
      </w:r>
      <w:r w:rsidR="00A50EEA" w:rsidRPr="00073F52">
        <w:rPr>
          <w:rFonts w:ascii="Arial" w:hAnsi="Arial" w:cs="Arial"/>
          <w:sz w:val="24"/>
          <w:szCs w:val="24"/>
        </w:rPr>
        <w:t xml:space="preserve">mit aufkaschierter </w:t>
      </w:r>
    </w:p>
    <w:p w:rsidR="00073F52" w:rsidRDefault="00A50EEA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 xml:space="preserve">Gewebe-Haftfolie </w:t>
      </w:r>
    </w:p>
    <w:p w:rsidR="00073F52" w:rsidRDefault="00FB691D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Dicke: 30 mm</w:t>
      </w:r>
      <w:r w:rsidR="003767BD" w:rsidRPr="00073F52">
        <w:rPr>
          <w:rFonts w:ascii="Arial" w:hAnsi="Arial" w:cs="Arial"/>
          <w:sz w:val="24"/>
          <w:szCs w:val="24"/>
        </w:rPr>
        <w:t xml:space="preserve"> (</w:t>
      </w:r>
      <w:r w:rsidR="00C51963" w:rsidRPr="00073F52">
        <w:rPr>
          <w:rFonts w:ascii="Arial" w:hAnsi="Arial" w:cs="Arial"/>
          <w:sz w:val="24"/>
          <w:szCs w:val="24"/>
        </w:rPr>
        <w:t>30-2</w:t>
      </w:r>
      <w:r w:rsidR="003767BD" w:rsidRPr="00073F52">
        <w:rPr>
          <w:rFonts w:ascii="Arial" w:hAnsi="Arial" w:cs="Arial"/>
          <w:sz w:val="24"/>
          <w:szCs w:val="24"/>
        </w:rPr>
        <w:t>)</w:t>
      </w:r>
    </w:p>
    <w:p w:rsidR="00073F52" w:rsidRDefault="00A50EEA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WLG 040</w:t>
      </w:r>
    </w:p>
    <w:p w:rsidR="00073F52" w:rsidRDefault="00A50EEA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Trittschallverb</w:t>
      </w:r>
      <w:r w:rsidR="00707B65" w:rsidRPr="00073F52">
        <w:rPr>
          <w:rFonts w:ascii="Arial" w:hAnsi="Arial" w:cs="Arial"/>
          <w:sz w:val="24"/>
          <w:szCs w:val="24"/>
        </w:rPr>
        <w:t>.</w:t>
      </w:r>
      <w:r w:rsidRPr="00073F52">
        <w:rPr>
          <w:rFonts w:ascii="Arial" w:hAnsi="Arial" w:cs="Arial"/>
          <w:sz w:val="24"/>
          <w:szCs w:val="24"/>
        </w:rPr>
        <w:t>:  28 dB</w:t>
      </w:r>
    </w:p>
    <w:p w:rsidR="00073F52" w:rsidRDefault="003767BD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Verkehrslast: 5 kN/m²</w:t>
      </w:r>
    </w:p>
    <w:p w:rsidR="00073F52" w:rsidRDefault="007E6C1C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Raster der Folie 50 x 50 mm</w:t>
      </w:r>
    </w:p>
    <w:p w:rsidR="00073F52" w:rsidRDefault="00A50EEA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Baustoffklasse: DIN 4102-B2</w:t>
      </w:r>
    </w:p>
    <w:p w:rsidR="00073F52" w:rsidRDefault="00A50EEA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Brandverhalten:  gem. DIN EN 13501-1 Klasse E</w:t>
      </w:r>
    </w:p>
    <w:p w:rsidR="00073F52" w:rsidRPr="00073F52" w:rsidRDefault="003767BD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  <w:lang w:val="sv-SE"/>
        </w:rPr>
        <w:t>VPE</w:t>
      </w:r>
      <w:r w:rsidRPr="00073F52">
        <w:rPr>
          <w:rFonts w:ascii="Arial" w:hAnsi="Arial" w:cs="Arial"/>
          <w:sz w:val="24"/>
          <w:szCs w:val="24"/>
          <w:lang w:val="sv-SE"/>
        </w:rPr>
        <w:tab/>
        <w:t>Rolle a 10m²</w:t>
      </w:r>
    </w:p>
    <w:p w:rsidR="00073F52" w:rsidRDefault="00C51963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  <w:lang w:val="sv-SE"/>
        </w:rPr>
        <w:t xml:space="preserve">Fabrikat: </w:t>
      </w:r>
    </w:p>
    <w:p w:rsidR="00073F52" w:rsidRDefault="007E6C1C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  <w:lang w:val="sv-SE"/>
        </w:rPr>
        <w:t xml:space="preserve">Artikelnummer: </w:t>
      </w:r>
    </w:p>
    <w:p w:rsidR="00A2112A" w:rsidRPr="00073F52" w:rsidRDefault="00A2112A" w:rsidP="00073F5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  <w:lang w:val="sv-SE"/>
        </w:rPr>
      </w:pPr>
      <w:proofErr w:type="spellStart"/>
      <w:r w:rsidRPr="00073F52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73F52">
        <w:rPr>
          <w:rFonts w:ascii="Arial" w:hAnsi="Arial" w:cs="Arial"/>
          <w:sz w:val="24"/>
          <w:szCs w:val="24"/>
          <w:lang w:val="sv-SE"/>
        </w:rPr>
        <w:t>:</w:t>
      </w:r>
    </w:p>
    <w:p w:rsidR="00C51963" w:rsidRPr="00073F52" w:rsidRDefault="00C51963">
      <w:pPr>
        <w:rPr>
          <w:rFonts w:ascii="Arial" w:hAnsi="Arial" w:cs="Arial"/>
          <w:sz w:val="24"/>
          <w:szCs w:val="24"/>
          <w:lang w:val="sv-SE"/>
        </w:rPr>
      </w:pPr>
    </w:p>
    <w:p w:rsidR="00073F52" w:rsidRPr="00073F52" w:rsidRDefault="003767BD" w:rsidP="00073F52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 w:rsidRPr="00073F52">
        <w:rPr>
          <w:rFonts w:ascii="Arial" w:hAnsi="Arial" w:cs="Arial"/>
          <w:b/>
          <w:sz w:val="24"/>
          <w:szCs w:val="24"/>
          <w:lang w:val="sv-SE"/>
        </w:rPr>
        <w:t>Klettsystem</w:t>
      </w:r>
      <w:proofErr w:type="spellEnd"/>
      <w:r w:rsidRPr="00073F52">
        <w:rPr>
          <w:rFonts w:ascii="Arial" w:hAnsi="Arial" w:cs="Arial"/>
          <w:b/>
          <w:sz w:val="24"/>
          <w:szCs w:val="24"/>
          <w:lang w:val="sv-SE"/>
        </w:rPr>
        <w:t xml:space="preserve"> </w:t>
      </w:r>
      <w:r w:rsidR="00C51963" w:rsidRPr="00073F52">
        <w:rPr>
          <w:rFonts w:ascii="Arial" w:hAnsi="Arial" w:cs="Arial"/>
          <w:b/>
          <w:sz w:val="24"/>
          <w:szCs w:val="24"/>
          <w:lang w:val="sv-SE"/>
        </w:rPr>
        <w:t>P</w:t>
      </w:r>
      <w:r w:rsidRPr="00073F52">
        <w:rPr>
          <w:rFonts w:ascii="Arial" w:hAnsi="Arial" w:cs="Arial"/>
          <w:b/>
          <w:sz w:val="24"/>
          <w:szCs w:val="24"/>
          <w:lang w:val="sv-SE"/>
        </w:rPr>
        <w:t>E</w:t>
      </w:r>
      <w:r w:rsidR="00C51963" w:rsidRPr="00073F52">
        <w:rPr>
          <w:rFonts w:ascii="Arial" w:hAnsi="Arial" w:cs="Arial"/>
          <w:b/>
          <w:sz w:val="24"/>
          <w:szCs w:val="24"/>
          <w:lang w:val="sv-SE"/>
        </w:rPr>
        <w:t>-X</w:t>
      </w:r>
      <w:r w:rsidRPr="00073F52">
        <w:rPr>
          <w:rFonts w:ascii="Arial" w:hAnsi="Arial" w:cs="Arial"/>
          <w:b/>
          <w:sz w:val="24"/>
          <w:szCs w:val="24"/>
          <w:lang w:val="sv-SE"/>
        </w:rPr>
        <w:t xml:space="preserve">C-Rohr </w:t>
      </w:r>
      <w:r w:rsidR="00C51963" w:rsidRPr="00073F52">
        <w:rPr>
          <w:rFonts w:ascii="Arial" w:hAnsi="Arial" w:cs="Arial"/>
          <w:b/>
          <w:sz w:val="24"/>
          <w:szCs w:val="24"/>
          <w:lang w:val="sv-SE"/>
        </w:rPr>
        <w:t>17 x 2 mm</w:t>
      </w:r>
      <w:r w:rsidR="00073F52" w:rsidRPr="00073F52">
        <w:rPr>
          <w:rFonts w:ascii="Arial" w:hAnsi="Arial" w:cs="Arial"/>
          <w:b/>
          <w:sz w:val="24"/>
          <w:szCs w:val="24"/>
          <w:lang w:val="sv-SE"/>
        </w:rPr>
        <w:t xml:space="preserve"> </w:t>
      </w:r>
      <w:r w:rsidR="00707B65" w:rsidRPr="00073F52">
        <w:rPr>
          <w:rFonts w:ascii="Arial" w:hAnsi="Arial" w:cs="Arial"/>
          <w:b/>
          <w:sz w:val="24"/>
          <w:szCs w:val="24"/>
          <w:lang w:val="sv-SE"/>
        </w:rPr>
        <w:t>Ring 200 m</w:t>
      </w:r>
    </w:p>
    <w:p w:rsidR="00073F52" w:rsidRDefault="00BD3F03" w:rsidP="00073F52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r w:rsidRPr="00073F52">
        <w:rPr>
          <w:rFonts w:ascii="Arial" w:hAnsi="Arial" w:cs="Arial"/>
          <w:sz w:val="24"/>
          <w:szCs w:val="24"/>
        </w:rPr>
        <w:t>Pe-Xc</w:t>
      </w:r>
      <w:proofErr w:type="spellEnd"/>
      <w:r w:rsidRPr="00073F52">
        <w:rPr>
          <w:rFonts w:ascii="Arial" w:hAnsi="Arial" w:cs="Arial"/>
          <w:sz w:val="24"/>
          <w:szCs w:val="24"/>
        </w:rPr>
        <w:t xml:space="preserve"> </w:t>
      </w:r>
      <w:r w:rsidR="00C51963" w:rsidRPr="00073F52">
        <w:rPr>
          <w:rFonts w:ascii="Arial" w:hAnsi="Arial" w:cs="Arial"/>
          <w:sz w:val="24"/>
          <w:szCs w:val="24"/>
        </w:rPr>
        <w:t>Kunststoff</w:t>
      </w:r>
      <w:r w:rsidRPr="00073F52">
        <w:rPr>
          <w:rFonts w:ascii="Arial" w:hAnsi="Arial" w:cs="Arial"/>
          <w:sz w:val="24"/>
          <w:szCs w:val="24"/>
        </w:rPr>
        <w:t>- FBH-R</w:t>
      </w:r>
      <w:r w:rsidR="00C51963" w:rsidRPr="00073F52">
        <w:rPr>
          <w:rFonts w:ascii="Arial" w:hAnsi="Arial" w:cs="Arial"/>
          <w:sz w:val="24"/>
          <w:szCs w:val="24"/>
        </w:rPr>
        <w:t>ohr</w:t>
      </w:r>
      <w:r w:rsidRPr="00073F52">
        <w:rPr>
          <w:rFonts w:ascii="Arial" w:hAnsi="Arial" w:cs="Arial"/>
          <w:sz w:val="24"/>
          <w:szCs w:val="24"/>
        </w:rPr>
        <w:t xml:space="preserve"> 17 x 2 mm </w:t>
      </w:r>
    </w:p>
    <w:p w:rsidR="00073F52" w:rsidRDefault="00707B65" w:rsidP="00073F52">
      <w:pPr>
        <w:spacing w:after="0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 xml:space="preserve">zur Verwendung als </w:t>
      </w:r>
      <w:proofErr w:type="spellStart"/>
      <w:r w:rsidRPr="00073F52">
        <w:rPr>
          <w:rFonts w:ascii="Arial" w:hAnsi="Arial" w:cs="Arial"/>
          <w:sz w:val="24"/>
          <w:szCs w:val="24"/>
        </w:rPr>
        <w:t>Flaechenheizungsrohr</w:t>
      </w:r>
      <w:proofErr w:type="spellEnd"/>
      <w:r w:rsidRPr="00073F52">
        <w:rPr>
          <w:rFonts w:ascii="Arial" w:hAnsi="Arial" w:cs="Arial"/>
          <w:sz w:val="24"/>
          <w:szCs w:val="24"/>
        </w:rPr>
        <w:t xml:space="preserve">. </w:t>
      </w:r>
    </w:p>
    <w:p w:rsidR="00073F52" w:rsidRDefault="00707B65" w:rsidP="00073F52">
      <w:pPr>
        <w:spacing w:after="0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Verbindungstechnik mit Klemmverschraubung</w:t>
      </w:r>
      <w:r w:rsidR="00BD3F03" w:rsidRPr="00073F52">
        <w:rPr>
          <w:rFonts w:ascii="Arial" w:hAnsi="Arial" w:cs="Arial"/>
          <w:sz w:val="24"/>
          <w:szCs w:val="24"/>
        </w:rPr>
        <w:t xml:space="preserve">. </w:t>
      </w:r>
    </w:p>
    <w:p w:rsidR="00073F52" w:rsidRDefault="00BD3F03" w:rsidP="00073F52">
      <w:pPr>
        <w:spacing w:after="0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 xml:space="preserve">Aus vernetztem Polyethylen nach DIN 16895 und </w:t>
      </w:r>
    </w:p>
    <w:p w:rsidR="00073F52" w:rsidRDefault="00BD3F03" w:rsidP="00073F52">
      <w:pPr>
        <w:spacing w:after="0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DIN4724, sauerstoffdicht nach DIN 4726,</w:t>
      </w:r>
    </w:p>
    <w:p w:rsidR="00073F52" w:rsidRPr="00073F52" w:rsidRDefault="00C44A4B" w:rsidP="00073F52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  <w:lang w:val="sv-SE"/>
        </w:rPr>
        <w:t>Dim. 17 x 2 mm</w:t>
      </w:r>
    </w:p>
    <w:p w:rsidR="00073F52" w:rsidRPr="00073F52" w:rsidRDefault="00C44A4B" w:rsidP="00073F52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 w:rsidRPr="00073F52">
        <w:rPr>
          <w:rFonts w:ascii="Arial" w:hAnsi="Arial" w:cs="Arial"/>
          <w:sz w:val="24"/>
          <w:szCs w:val="24"/>
          <w:lang w:val="sv-SE"/>
        </w:rPr>
        <w:t>Ringbund</w:t>
      </w:r>
      <w:proofErr w:type="spellEnd"/>
      <w:r w:rsidRPr="00073F52">
        <w:rPr>
          <w:rFonts w:ascii="Arial" w:hAnsi="Arial" w:cs="Arial"/>
          <w:sz w:val="24"/>
          <w:szCs w:val="24"/>
          <w:lang w:val="sv-SE"/>
        </w:rPr>
        <w:t>: 200m</w:t>
      </w:r>
    </w:p>
    <w:p w:rsidR="00073F52" w:rsidRDefault="007E6C1C" w:rsidP="00073F52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  <w:lang w:val="sv-SE"/>
        </w:rPr>
        <w:t xml:space="preserve">Fabrikat: </w:t>
      </w:r>
    </w:p>
    <w:p w:rsidR="00073F52" w:rsidRDefault="007E6C1C" w:rsidP="00073F52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  <w:lang w:val="sv-SE"/>
        </w:rPr>
        <w:t xml:space="preserve">Artikelnummer: </w:t>
      </w:r>
    </w:p>
    <w:p w:rsidR="00DB201D" w:rsidRDefault="00A2112A" w:rsidP="00DB201D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 w:rsidRPr="00073F52">
        <w:rPr>
          <w:rFonts w:ascii="Arial" w:hAnsi="Arial" w:cs="Arial"/>
          <w:sz w:val="24"/>
          <w:szCs w:val="24"/>
          <w:lang w:val="sv-SE"/>
        </w:rPr>
        <w:t>Menge:</w:t>
      </w:r>
      <w:proofErr w:type="spellEnd"/>
    </w:p>
    <w:p w:rsidR="00DB201D" w:rsidRDefault="00DB201D" w:rsidP="00DB201D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</w:p>
    <w:p w:rsidR="00DB201D" w:rsidRPr="00DB201D" w:rsidRDefault="00707B65" w:rsidP="00DB201D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 w:rsidRPr="00DB201D">
        <w:rPr>
          <w:rFonts w:ascii="Arial" w:hAnsi="Arial" w:cs="Arial"/>
          <w:b/>
          <w:sz w:val="24"/>
          <w:szCs w:val="24"/>
          <w:lang w:val="sv-SE"/>
        </w:rPr>
        <w:t>Klettsystem</w:t>
      </w:r>
      <w:proofErr w:type="spellEnd"/>
      <w:r w:rsidRPr="00DB201D">
        <w:rPr>
          <w:rFonts w:ascii="Arial" w:hAnsi="Arial" w:cs="Arial"/>
          <w:b/>
          <w:sz w:val="24"/>
          <w:szCs w:val="24"/>
          <w:lang w:val="sv-SE"/>
        </w:rPr>
        <w:t xml:space="preserve"> PE-XC-Rohr 17 x 2 mm</w:t>
      </w:r>
      <w:r w:rsidR="00DB201D" w:rsidRPr="00DB201D">
        <w:rPr>
          <w:rFonts w:ascii="Arial" w:hAnsi="Arial" w:cs="Arial"/>
          <w:b/>
          <w:sz w:val="24"/>
          <w:szCs w:val="24"/>
          <w:lang w:val="sv-SE"/>
        </w:rPr>
        <w:t xml:space="preserve"> </w:t>
      </w:r>
      <w:r w:rsidRPr="00DB201D">
        <w:rPr>
          <w:rFonts w:ascii="Arial" w:hAnsi="Arial" w:cs="Arial"/>
          <w:b/>
          <w:sz w:val="24"/>
          <w:szCs w:val="24"/>
          <w:lang w:val="sv-SE"/>
        </w:rPr>
        <w:t>Ring 600 m</w:t>
      </w:r>
    </w:p>
    <w:p w:rsidR="00DB201D" w:rsidRDefault="00BD3F03" w:rsidP="00DB201D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r w:rsidRPr="00073F52">
        <w:rPr>
          <w:rFonts w:ascii="Arial" w:hAnsi="Arial" w:cs="Arial"/>
          <w:sz w:val="24"/>
          <w:szCs w:val="24"/>
        </w:rPr>
        <w:t>Pe-Xc</w:t>
      </w:r>
      <w:proofErr w:type="spellEnd"/>
      <w:r w:rsidRPr="00073F52">
        <w:rPr>
          <w:rFonts w:ascii="Arial" w:hAnsi="Arial" w:cs="Arial"/>
          <w:sz w:val="24"/>
          <w:szCs w:val="24"/>
        </w:rPr>
        <w:t xml:space="preserve"> Kunststoff- FBH-Rohr 17 x 2 mm </w:t>
      </w:r>
    </w:p>
    <w:p w:rsidR="00DB201D" w:rsidRDefault="00BD3F03" w:rsidP="00DB201D">
      <w:pPr>
        <w:spacing w:after="0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 xml:space="preserve">zur Verwendung als </w:t>
      </w:r>
      <w:proofErr w:type="spellStart"/>
      <w:r w:rsidRPr="00073F52">
        <w:rPr>
          <w:rFonts w:ascii="Arial" w:hAnsi="Arial" w:cs="Arial"/>
          <w:sz w:val="24"/>
          <w:szCs w:val="24"/>
        </w:rPr>
        <w:t>Flaechenheizungsrohr</w:t>
      </w:r>
      <w:proofErr w:type="spellEnd"/>
      <w:r w:rsidRPr="00073F52">
        <w:rPr>
          <w:rFonts w:ascii="Arial" w:hAnsi="Arial" w:cs="Arial"/>
          <w:sz w:val="24"/>
          <w:szCs w:val="24"/>
        </w:rPr>
        <w:t xml:space="preserve">. </w:t>
      </w:r>
    </w:p>
    <w:p w:rsidR="00DB201D" w:rsidRDefault="00BD3F03" w:rsidP="00DB201D">
      <w:pPr>
        <w:spacing w:after="0"/>
        <w:rPr>
          <w:rFonts w:ascii="Arial" w:hAnsi="Arial" w:cs="Arial"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Verbindungs</w:t>
      </w:r>
      <w:r w:rsidR="00DB201D">
        <w:rPr>
          <w:rFonts w:ascii="Arial" w:hAnsi="Arial" w:cs="Arial"/>
          <w:sz w:val="24"/>
          <w:szCs w:val="24"/>
        </w:rPr>
        <w:t>technik mit Klemmverschraubung.</w:t>
      </w:r>
    </w:p>
    <w:p w:rsidR="00DB201D" w:rsidRDefault="00BD3F03" w:rsidP="00DB201D">
      <w:pPr>
        <w:spacing w:after="0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 xml:space="preserve">Aus vernetztem Polyethylen nach DIN 16895 und </w:t>
      </w:r>
    </w:p>
    <w:p w:rsidR="00DB201D" w:rsidRDefault="00BD3F03" w:rsidP="00DB201D">
      <w:pPr>
        <w:spacing w:after="0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DIN4724, sauerstoffdicht nach DIN 4726,</w:t>
      </w:r>
    </w:p>
    <w:p w:rsidR="00DB201D" w:rsidRPr="00DB201D" w:rsidRDefault="00C44A4B" w:rsidP="00DB201D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  <w:r w:rsidRPr="00DB201D">
        <w:rPr>
          <w:rFonts w:ascii="Arial" w:hAnsi="Arial" w:cs="Arial"/>
          <w:sz w:val="24"/>
          <w:szCs w:val="24"/>
          <w:lang w:val="sv-SE"/>
        </w:rPr>
        <w:t>Dim. 17 x 2 mm</w:t>
      </w:r>
    </w:p>
    <w:p w:rsidR="00DB201D" w:rsidRPr="00DB201D" w:rsidRDefault="00C44A4B" w:rsidP="00DB201D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 w:rsidRPr="00073F52">
        <w:rPr>
          <w:rFonts w:ascii="Arial" w:hAnsi="Arial" w:cs="Arial"/>
          <w:sz w:val="24"/>
          <w:szCs w:val="24"/>
          <w:lang w:val="sv-SE"/>
        </w:rPr>
        <w:t>Ringbund</w:t>
      </w:r>
      <w:proofErr w:type="spellEnd"/>
      <w:r w:rsidRPr="00073F52">
        <w:rPr>
          <w:rFonts w:ascii="Arial" w:hAnsi="Arial" w:cs="Arial"/>
          <w:sz w:val="24"/>
          <w:szCs w:val="24"/>
          <w:lang w:val="sv-SE"/>
        </w:rPr>
        <w:t>: 600m</w:t>
      </w:r>
    </w:p>
    <w:p w:rsidR="00DB201D" w:rsidRDefault="007E6C1C" w:rsidP="00DB201D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  <w:lang w:val="sv-SE"/>
        </w:rPr>
        <w:t xml:space="preserve">Fabrikat: </w:t>
      </w:r>
    </w:p>
    <w:p w:rsidR="00DB201D" w:rsidRDefault="007E6C1C" w:rsidP="00DB201D">
      <w:pPr>
        <w:spacing w:after="0"/>
        <w:rPr>
          <w:rFonts w:ascii="Arial" w:hAnsi="Arial" w:cs="Arial"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  <w:lang w:val="sv-SE"/>
        </w:rPr>
        <w:t xml:space="preserve">Artikelnummer: </w:t>
      </w:r>
    </w:p>
    <w:p w:rsidR="00A2112A" w:rsidRPr="00DB201D" w:rsidRDefault="00A2112A" w:rsidP="00DB201D">
      <w:pPr>
        <w:spacing w:after="0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 w:rsidRPr="00073F52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73F52">
        <w:rPr>
          <w:rFonts w:ascii="Arial" w:hAnsi="Arial" w:cs="Arial"/>
          <w:sz w:val="24"/>
          <w:szCs w:val="24"/>
          <w:lang w:val="sv-SE"/>
        </w:rPr>
        <w:t>:</w:t>
      </w:r>
    </w:p>
    <w:p w:rsidR="00DB201D" w:rsidRDefault="00DB201D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</w:p>
    <w:p w:rsidR="00DB201D" w:rsidRDefault="00DB201D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B201D" w:rsidRDefault="00707B65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b/>
          <w:sz w:val="24"/>
          <w:szCs w:val="24"/>
        </w:rPr>
        <w:lastRenderedPageBreak/>
        <w:t xml:space="preserve">Klettsystem </w:t>
      </w:r>
      <w:r w:rsidR="00074087" w:rsidRPr="00073F52">
        <w:rPr>
          <w:rFonts w:ascii="Arial" w:hAnsi="Arial" w:cs="Arial"/>
          <w:b/>
          <w:sz w:val="24"/>
          <w:szCs w:val="24"/>
        </w:rPr>
        <w:t>ALU-VERB</w:t>
      </w:r>
      <w:r w:rsidRPr="00073F52">
        <w:rPr>
          <w:rFonts w:ascii="Arial" w:hAnsi="Arial" w:cs="Arial"/>
          <w:b/>
          <w:sz w:val="24"/>
          <w:szCs w:val="24"/>
        </w:rPr>
        <w:t>UNDROHR</w:t>
      </w:r>
      <w:r w:rsidR="00074087" w:rsidRPr="00073F52">
        <w:rPr>
          <w:rFonts w:ascii="Arial" w:hAnsi="Arial" w:cs="Arial"/>
          <w:b/>
          <w:sz w:val="24"/>
          <w:szCs w:val="24"/>
        </w:rPr>
        <w:t>. 16 X 2</w:t>
      </w:r>
      <w:r w:rsidR="00FB691D" w:rsidRPr="00073F52">
        <w:rPr>
          <w:rFonts w:ascii="Arial" w:hAnsi="Arial" w:cs="Arial"/>
          <w:b/>
          <w:sz w:val="24"/>
          <w:szCs w:val="24"/>
        </w:rPr>
        <w:t xml:space="preserve"> mm</w:t>
      </w:r>
      <w:r w:rsidR="00DB201D">
        <w:rPr>
          <w:rFonts w:ascii="Arial" w:hAnsi="Arial" w:cs="Arial"/>
          <w:b/>
          <w:sz w:val="24"/>
          <w:szCs w:val="24"/>
        </w:rPr>
        <w:t xml:space="preserve"> </w:t>
      </w:r>
      <w:r w:rsidR="00074087" w:rsidRPr="00073F52">
        <w:rPr>
          <w:rFonts w:ascii="Arial" w:hAnsi="Arial" w:cs="Arial"/>
          <w:b/>
          <w:sz w:val="24"/>
          <w:szCs w:val="24"/>
        </w:rPr>
        <w:t xml:space="preserve">RING 200 </w:t>
      </w:r>
      <w:r w:rsidR="00FB691D" w:rsidRPr="00073F52">
        <w:rPr>
          <w:rFonts w:ascii="Arial" w:hAnsi="Arial" w:cs="Arial"/>
          <w:b/>
          <w:sz w:val="24"/>
          <w:szCs w:val="24"/>
        </w:rPr>
        <w:t>m</w:t>
      </w:r>
    </w:p>
    <w:p w:rsidR="00DB201D" w:rsidRDefault="00707B65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Aluverbund-FBH-Rohr 16 x 2 mm</w:t>
      </w:r>
      <w:r w:rsidR="00074087" w:rsidRPr="00073F52">
        <w:rPr>
          <w:rFonts w:ascii="Arial" w:hAnsi="Arial" w:cs="Arial"/>
          <w:sz w:val="24"/>
          <w:szCs w:val="24"/>
        </w:rPr>
        <w:t>.</w:t>
      </w:r>
      <w:r w:rsidRPr="00073F52">
        <w:rPr>
          <w:rFonts w:ascii="Arial" w:hAnsi="Arial" w:cs="Arial"/>
          <w:sz w:val="24"/>
          <w:szCs w:val="24"/>
        </w:rPr>
        <w:t xml:space="preserve"> Klettsystem Ringbund-</w:t>
      </w:r>
    </w:p>
    <w:p w:rsidR="00DB201D" w:rsidRDefault="00707B65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 xml:space="preserve">Material zur Verwendung als </w:t>
      </w:r>
      <w:proofErr w:type="spellStart"/>
      <w:r w:rsidRPr="00073F52">
        <w:rPr>
          <w:rFonts w:ascii="Arial" w:hAnsi="Arial" w:cs="Arial"/>
          <w:sz w:val="24"/>
          <w:szCs w:val="24"/>
        </w:rPr>
        <w:t>Flaechenheizungsrohr</w:t>
      </w:r>
      <w:proofErr w:type="spellEnd"/>
      <w:r w:rsidRPr="00073F52">
        <w:rPr>
          <w:rFonts w:ascii="Arial" w:hAnsi="Arial" w:cs="Arial"/>
          <w:sz w:val="24"/>
          <w:szCs w:val="24"/>
        </w:rPr>
        <w:t xml:space="preserve">. </w:t>
      </w:r>
    </w:p>
    <w:p w:rsidR="00DB201D" w:rsidRDefault="00707B65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 xml:space="preserve">Verbindungstechnik mit Pressfitting oder </w:t>
      </w:r>
      <w:proofErr w:type="spellStart"/>
      <w:r w:rsidRPr="00073F52">
        <w:rPr>
          <w:rFonts w:ascii="Arial" w:hAnsi="Arial" w:cs="Arial"/>
          <w:sz w:val="24"/>
          <w:szCs w:val="24"/>
        </w:rPr>
        <w:t>Klemmver-</w:t>
      </w:r>
      <w:proofErr w:type="spellEnd"/>
    </w:p>
    <w:p w:rsidR="00DB201D" w:rsidRDefault="00707B65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073F52">
        <w:rPr>
          <w:rFonts w:ascii="Arial" w:hAnsi="Arial" w:cs="Arial"/>
          <w:sz w:val="24"/>
          <w:szCs w:val="24"/>
        </w:rPr>
        <w:t>schraubung</w:t>
      </w:r>
      <w:proofErr w:type="spellEnd"/>
      <w:r w:rsidRPr="00073F52">
        <w:rPr>
          <w:rFonts w:ascii="Arial" w:hAnsi="Arial" w:cs="Arial"/>
          <w:sz w:val="24"/>
          <w:szCs w:val="24"/>
        </w:rPr>
        <w:t>. Mehrschichtverbundrohr (PE-RT/AL/PE-RT)</w:t>
      </w:r>
    </w:p>
    <w:p w:rsidR="00DB201D" w:rsidRPr="00DB201D" w:rsidRDefault="00FB691D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  <w:lang w:val="sv-SE"/>
        </w:rPr>
        <w:t>Dim.</w:t>
      </w:r>
      <w:r w:rsidR="00707B65" w:rsidRPr="00073F52">
        <w:rPr>
          <w:rFonts w:ascii="Arial" w:hAnsi="Arial" w:cs="Arial"/>
          <w:sz w:val="24"/>
          <w:szCs w:val="24"/>
          <w:lang w:val="sv-SE"/>
        </w:rPr>
        <w:t>:</w:t>
      </w:r>
      <w:r w:rsidRPr="00073F52">
        <w:rPr>
          <w:rFonts w:ascii="Arial" w:hAnsi="Arial" w:cs="Arial"/>
          <w:sz w:val="24"/>
          <w:szCs w:val="24"/>
          <w:lang w:val="sv-SE"/>
        </w:rPr>
        <w:t xml:space="preserve"> 1</w:t>
      </w:r>
      <w:r w:rsidR="00707B65" w:rsidRPr="00073F52">
        <w:rPr>
          <w:rFonts w:ascii="Arial" w:hAnsi="Arial" w:cs="Arial"/>
          <w:sz w:val="24"/>
          <w:szCs w:val="24"/>
          <w:lang w:val="sv-SE"/>
        </w:rPr>
        <w:t>6</w:t>
      </w:r>
      <w:r w:rsidRPr="00073F52">
        <w:rPr>
          <w:rFonts w:ascii="Arial" w:hAnsi="Arial" w:cs="Arial"/>
          <w:sz w:val="24"/>
          <w:szCs w:val="24"/>
          <w:lang w:val="sv-SE"/>
        </w:rPr>
        <w:t xml:space="preserve"> x 2 mm</w:t>
      </w:r>
    </w:p>
    <w:p w:rsidR="00DB201D" w:rsidRPr="00DB201D" w:rsidRDefault="00FB691D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 w:rsidRPr="00073F52">
        <w:rPr>
          <w:rFonts w:ascii="Arial" w:hAnsi="Arial" w:cs="Arial"/>
          <w:sz w:val="24"/>
          <w:szCs w:val="24"/>
          <w:lang w:val="sv-SE"/>
        </w:rPr>
        <w:t>Ringbund</w:t>
      </w:r>
      <w:proofErr w:type="spellEnd"/>
      <w:r w:rsidRPr="00073F52">
        <w:rPr>
          <w:rFonts w:ascii="Arial" w:hAnsi="Arial" w:cs="Arial"/>
          <w:sz w:val="24"/>
          <w:szCs w:val="24"/>
          <w:lang w:val="sv-SE"/>
        </w:rPr>
        <w:t>: 200m</w:t>
      </w:r>
    </w:p>
    <w:p w:rsidR="00DB201D" w:rsidRDefault="007E6C1C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  <w:lang w:val="sv-SE"/>
        </w:rPr>
        <w:t xml:space="preserve">Fabrikat: </w:t>
      </w:r>
    </w:p>
    <w:p w:rsidR="00DB201D" w:rsidRDefault="007E6C1C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r w:rsidRPr="00DB201D">
        <w:rPr>
          <w:rFonts w:ascii="Arial" w:hAnsi="Arial" w:cs="Arial"/>
          <w:sz w:val="24"/>
          <w:szCs w:val="24"/>
          <w:lang w:val="sv-SE"/>
        </w:rPr>
        <w:t>Artikelnummer:</w:t>
      </w:r>
      <w:r w:rsidRPr="00DB201D">
        <w:rPr>
          <w:rFonts w:ascii="Arial" w:hAnsi="Arial" w:cs="Arial"/>
          <w:b/>
          <w:sz w:val="24"/>
          <w:szCs w:val="24"/>
          <w:lang w:val="sv-SE"/>
        </w:rPr>
        <w:t xml:space="preserve"> </w:t>
      </w:r>
    </w:p>
    <w:p w:rsidR="00A2112A" w:rsidRPr="00DB201D" w:rsidRDefault="00A2112A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 w:rsidRPr="00DB201D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DB201D">
        <w:rPr>
          <w:rFonts w:ascii="Arial" w:hAnsi="Arial" w:cs="Arial"/>
          <w:sz w:val="24"/>
          <w:szCs w:val="24"/>
          <w:lang w:val="sv-SE"/>
        </w:rPr>
        <w:t>:</w:t>
      </w:r>
    </w:p>
    <w:p w:rsidR="007E6C1C" w:rsidRPr="00DB201D" w:rsidRDefault="007E6C1C" w:rsidP="007E6C1C">
      <w:pPr>
        <w:spacing w:after="0"/>
        <w:ind w:left="708"/>
        <w:rPr>
          <w:rFonts w:ascii="Arial" w:hAnsi="Arial" w:cs="Arial"/>
          <w:sz w:val="24"/>
          <w:szCs w:val="24"/>
          <w:lang w:val="sv-SE"/>
        </w:rPr>
      </w:pPr>
    </w:p>
    <w:p w:rsidR="00DB201D" w:rsidRPr="00DB201D" w:rsidRDefault="00707B65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 w:rsidRPr="00DB201D">
        <w:rPr>
          <w:rFonts w:ascii="Arial" w:hAnsi="Arial" w:cs="Arial"/>
          <w:b/>
          <w:sz w:val="24"/>
          <w:szCs w:val="24"/>
          <w:lang w:val="sv-SE"/>
        </w:rPr>
        <w:t>Klettsystem</w:t>
      </w:r>
      <w:proofErr w:type="spellEnd"/>
      <w:r w:rsidRPr="00DB201D">
        <w:rPr>
          <w:rFonts w:ascii="Arial" w:hAnsi="Arial" w:cs="Arial"/>
          <w:b/>
          <w:sz w:val="24"/>
          <w:szCs w:val="24"/>
          <w:lang w:val="sv-SE"/>
        </w:rPr>
        <w:t xml:space="preserve"> ALU-VERBUNDROHR. 16 X 2 mm</w:t>
      </w:r>
    </w:p>
    <w:p w:rsidR="00DB201D" w:rsidRPr="00DB201D" w:rsidRDefault="00707B65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r w:rsidRPr="00DB201D">
        <w:rPr>
          <w:rFonts w:ascii="Arial" w:hAnsi="Arial" w:cs="Arial"/>
          <w:b/>
          <w:sz w:val="24"/>
          <w:szCs w:val="24"/>
          <w:lang w:val="sv-SE"/>
        </w:rPr>
        <w:t>RING 400 m</w:t>
      </w:r>
    </w:p>
    <w:p w:rsidR="00DB201D" w:rsidRPr="00DB201D" w:rsidRDefault="00707B65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DB201D">
        <w:rPr>
          <w:rFonts w:ascii="Arial" w:hAnsi="Arial" w:cs="Arial"/>
          <w:sz w:val="24"/>
          <w:szCs w:val="24"/>
          <w:lang w:val="sv-SE"/>
        </w:rPr>
        <w:t>Aluverbund</w:t>
      </w:r>
      <w:proofErr w:type="spellEnd"/>
      <w:r w:rsidRPr="00DB201D">
        <w:rPr>
          <w:rFonts w:ascii="Arial" w:hAnsi="Arial" w:cs="Arial"/>
          <w:sz w:val="24"/>
          <w:szCs w:val="24"/>
          <w:lang w:val="sv-SE"/>
        </w:rPr>
        <w:t xml:space="preserve">-FBH-Rohr 16 x 2 mm. </w:t>
      </w:r>
      <w:r w:rsidRPr="00DB201D">
        <w:rPr>
          <w:rFonts w:ascii="Arial" w:hAnsi="Arial" w:cs="Arial"/>
          <w:sz w:val="24"/>
          <w:szCs w:val="24"/>
        </w:rPr>
        <w:t>Klettsystem Ringbund-</w:t>
      </w:r>
      <w:r w:rsidR="00DB201D" w:rsidRPr="00DB201D">
        <w:rPr>
          <w:rFonts w:ascii="Arial" w:hAnsi="Arial" w:cs="Arial"/>
          <w:b/>
          <w:sz w:val="24"/>
          <w:szCs w:val="24"/>
        </w:rPr>
        <w:br/>
      </w:r>
      <w:r w:rsidRPr="00DB201D">
        <w:rPr>
          <w:rFonts w:ascii="Arial" w:hAnsi="Arial" w:cs="Arial"/>
          <w:sz w:val="24"/>
          <w:szCs w:val="24"/>
        </w:rPr>
        <w:t xml:space="preserve">Material zur Verwendung als </w:t>
      </w:r>
      <w:proofErr w:type="spellStart"/>
      <w:r w:rsidRPr="00DB201D">
        <w:rPr>
          <w:rFonts w:ascii="Arial" w:hAnsi="Arial" w:cs="Arial"/>
          <w:sz w:val="24"/>
          <w:szCs w:val="24"/>
        </w:rPr>
        <w:t>Flaechenheizungsrohr</w:t>
      </w:r>
      <w:proofErr w:type="spellEnd"/>
      <w:r w:rsidRPr="00DB201D">
        <w:rPr>
          <w:rFonts w:ascii="Arial" w:hAnsi="Arial" w:cs="Arial"/>
          <w:sz w:val="24"/>
          <w:szCs w:val="24"/>
        </w:rPr>
        <w:t xml:space="preserve">. </w:t>
      </w:r>
    </w:p>
    <w:p w:rsidR="00DB201D" w:rsidRPr="00DB201D" w:rsidRDefault="00707B65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B201D">
        <w:rPr>
          <w:rFonts w:ascii="Arial" w:hAnsi="Arial" w:cs="Arial"/>
          <w:sz w:val="24"/>
          <w:szCs w:val="24"/>
        </w:rPr>
        <w:t xml:space="preserve">Verbindungstechnik mit Pressfitting oder </w:t>
      </w:r>
      <w:proofErr w:type="spellStart"/>
      <w:r w:rsidRPr="00DB201D">
        <w:rPr>
          <w:rFonts w:ascii="Arial" w:hAnsi="Arial" w:cs="Arial"/>
          <w:sz w:val="24"/>
          <w:szCs w:val="24"/>
        </w:rPr>
        <w:t>Klemmver</w:t>
      </w:r>
      <w:proofErr w:type="spellEnd"/>
      <w:r w:rsidRPr="00DB201D">
        <w:rPr>
          <w:rFonts w:ascii="Arial" w:hAnsi="Arial" w:cs="Arial"/>
          <w:sz w:val="24"/>
          <w:szCs w:val="24"/>
        </w:rPr>
        <w:t>-</w:t>
      </w:r>
    </w:p>
    <w:p w:rsidR="00DB201D" w:rsidRPr="00DB201D" w:rsidRDefault="00707B65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DB201D">
        <w:rPr>
          <w:rFonts w:ascii="Arial" w:hAnsi="Arial" w:cs="Arial"/>
          <w:sz w:val="24"/>
          <w:szCs w:val="24"/>
        </w:rPr>
        <w:t>schraubung</w:t>
      </w:r>
      <w:proofErr w:type="spellEnd"/>
      <w:r w:rsidRPr="00DB201D">
        <w:rPr>
          <w:rFonts w:ascii="Arial" w:hAnsi="Arial" w:cs="Arial"/>
          <w:sz w:val="24"/>
          <w:szCs w:val="24"/>
        </w:rPr>
        <w:t>. Mehrschichtverbundrohr (PE-RT/AL/PE-RT)</w:t>
      </w:r>
    </w:p>
    <w:p w:rsidR="00DB201D" w:rsidRDefault="00DB201D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B201D" w:rsidRDefault="00FB691D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  <w:lang w:val="sv-SE"/>
        </w:rPr>
        <w:t>Dim. 1</w:t>
      </w:r>
      <w:r w:rsidR="00707B65" w:rsidRPr="00073F52">
        <w:rPr>
          <w:rFonts w:ascii="Arial" w:hAnsi="Arial" w:cs="Arial"/>
          <w:sz w:val="24"/>
          <w:szCs w:val="24"/>
          <w:lang w:val="sv-SE"/>
        </w:rPr>
        <w:t>6</w:t>
      </w:r>
      <w:r w:rsidRPr="00073F52">
        <w:rPr>
          <w:rFonts w:ascii="Arial" w:hAnsi="Arial" w:cs="Arial"/>
          <w:sz w:val="24"/>
          <w:szCs w:val="24"/>
          <w:lang w:val="sv-SE"/>
        </w:rPr>
        <w:t xml:space="preserve"> x 2 </w:t>
      </w:r>
      <w:proofErr w:type="spellStart"/>
      <w:r w:rsidRPr="00073F52">
        <w:rPr>
          <w:rFonts w:ascii="Arial" w:hAnsi="Arial" w:cs="Arial"/>
          <w:sz w:val="24"/>
          <w:szCs w:val="24"/>
          <w:lang w:val="sv-SE"/>
        </w:rPr>
        <w:t>mm</w:t>
      </w:r>
      <w:proofErr w:type="spellEnd"/>
    </w:p>
    <w:p w:rsidR="00DB201D" w:rsidRDefault="00FB691D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 w:rsidRPr="00073F52">
        <w:rPr>
          <w:rFonts w:ascii="Arial" w:hAnsi="Arial" w:cs="Arial"/>
          <w:sz w:val="24"/>
          <w:szCs w:val="24"/>
          <w:lang w:val="sv-SE"/>
        </w:rPr>
        <w:t>Ringbund</w:t>
      </w:r>
      <w:proofErr w:type="spellEnd"/>
      <w:r w:rsidRPr="00073F52">
        <w:rPr>
          <w:rFonts w:ascii="Arial" w:hAnsi="Arial" w:cs="Arial"/>
          <w:sz w:val="24"/>
          <w:szCs w:val="24"/>
          <w:lang w:val="sv-SE"/>
        </w:rPr>
        <w:t>: 600m</w:t>
      </w:r>
    </w:p>
    <w:p w:rsidR="00DB201D" w:rsidRDefault="00DB201D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  <w:lang w:val="sv-SE"/>
        </w:rPr>
        <w:t>Fabrikat:</w:t>
      </w:r>
    </w:p>
    <w:p w:rsidR="00DB201D" w:rsidRDefault="007E6C1C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</w:rPr>
        <w:t xml:space="preserve">Artikelnummer: </w:t>
      </w:r>
    </w:p>
    <w:p w:rsidR="00DB201D" w:rsidRDefault="00A2112A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  <w:r w:rsidRPr="00073F52">
        <w:rPr>
          <w:rFonts w:ascii="Arial" w:hAnsi="Arial" w:cs="Arial"/>
          <w:sz w:val="24"/>
          <w:szCs w:val="24"/>
        </w:rPr>
        <w:t>Menge:</w:t>
      </w:r>
    </w:p>
    <w:p w:rsidR="00DB201D" w:rsidRDefault="00DB201D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sv-SE"/>
        </w:rPr>
      </w:pPr>
    </w:p>
    <w:p w:rsidR="00DB201D" w:rsidRPr="00A1312D" w:rsidRDefault="001A2122" w:rsidP="00DB20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b/>
          <w:sz w:val="24"/>
          <w:szCs w:val="24"/>
          <w:lang w:val="de-AT"/>
        </w:rPr>
        <w:t>Klettsystem-</w:t>
      </w:r>
      <w:proofErr w:type="spellStart"/>
      <w:r w:rsidRPr="00073F52">
        <w:rPr>
          <w:rFonts w:ascii="Arial" w:hAnsi="Arial" w:cs="Arial"/>
          <w:b/>
          <w:sz w:val="24"/>
          <w:szCs w:val="24"/>
          <w:lang w:val="de-AT"/>
        </w:rPr>
        <w:t>Randdaemmstreifen</w:t>
      </w:r>
      <w:proofErr w:type="spellEnd"/>
      <w:r w:rsidRPr="00073F52">
        <w:rPr>
          <w:rFonts w:ascii="Arial" w:hAnsi="Arial" w:cs="Arial"/>
          <w:b/>
          <w:sz w:val="24"/>
          <w:szCs w:val="24"/>
          <w:lang w:val="de-AT"/>
        </w:rPr>
        <w:t xml:space="preserve"> 8x160 mm</w:t>
      </w:r>
    </w:p>
    <w:p w:rsidR="00A1312D" w:rsidRDefault="001A2122" w:rsidP="00A131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73F52">
        <w:rPr>
          <w:rFonts w:ascii="Arial" w:hAnsi="Arial" w:cs="Arial"/>
          <w:sz w:val="24"/>
          <w:szCs w:val="24"/>
          <w:lang w:val="de-AT"/>
        </w:rPr>
        <w:t>Klettsystem-</w:t>
      </w:r>
      <w:proofErr w:type="spellStart"/>
      <w:r w:rsidRPr="00073F52">
        <w:rPr>
          <w:rFonts w:ascii="Arial" w:hAnsi="Arial" w:cs="Arial"/>
          <w:sz w:val="24"/>
          <w:szCs w:val="24"/>
          <w:lang w:val="de-AT"/>
        </w:rPr>
        <w:t>Randdaemmstreifen</w:t>
      </w:r>
      <w:proofErr w:type="spellEnd"/>
      <w:r w:rsidRPr="00073F52">
        <w:rPr>
          <w:rFonts w:ascii="Arial" w:hAnsi="Arial" w:cs="Arial"/>
          <w:sz w:val="24"/>
          <w:szCs w:val="24"/>
          <w:lang w:val="de-AT"/>
        </w:rPr>
        <w:t xml:space="preserve"> 8x160 mm</w:t>
      </w:r>
    </w:p>
    <w:p w:rsidR="00A1312D" w:rsidRDefault="00D51DA9" w:rsidP="00A131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 xml:space="preserve">aus Polyethylen </w:t>
      </w:r>
      <w:proofErr w:type="spellStart"/>
      <w:r w:rsidRPr="00073F52">
        <w:rPr>
          <w:rFonts w:ascii="Arial" w:hAnsi="Arial" w:cs="Arial"/>
          <w:sz w:val="24"/>
          <w:szCs w:val="24"/>
        </w:rPr>
        <w:t>Weichschaum</w:t>
      </w:r>
      <w:proofErr w:type="spellEnd"/>
    </w:p>
    <w:p w:rsidR="00A1312D" w:rsidRDefault="001A2122" w:rsidP="00A131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spellStart"/>
      <w:r w:rsidRPr="00073F52">
        <w:rPr>
          <w:rFonts w:ascii="Arial" w:hAnsi="Arial" w:cs="Arial"/>
          <w:sz w:val="24"/>
          <w:szCs w:val="24"/>
        </w:rPr>
        <w:t>Estrichranddaemmstreifen</w:t>
      </w:r>
      <w:proofErr w:type="spellEnd"/>
      <w:r w:rsidRPr="00073F52">
        <w:rPr>
          <w:rFonts w:ascii="Arial" w:hAnsi="Arial" w:cs="Arial"/>
          <w:sz w:val="24"/>
          <w:szCs w:val="24"/>
        </w:rPr>
        <w:t xml:space="preserve"> zur Trennung von Estrich </w:t>
      </w:r>
      <w:r w:rsidR="00A1312D">
        <w:rPr>
          <w:rFonts w:ascii="Arial" w:hAnsi="Arial" w:cs="Arial"/>
          <w:b/>
          <w:sz w:val="24"/>
          <w:szCs w:val="24"/>
        </w:rPr>
        <w:br/>
      </w:r>
      <w:r w:rsidRPr="00073F52">
        <w:rPr>
          <w:rFonts w:ascii="Arial" w:hAnsi="Arial" w:cs="Arial"/>
          <w:sz w:val="24"/>
          <w:szCs w:val="24"/>
        </w:rPr>
        <w:t>und Mauerwerk bzw. Estrich mit sonstigen Einbauten</w:t>
      </w:r>
    </w:p>
    <w:p w:rsidR="00A1312D" w:rsidRDefault="001A2122" w:rsidP="00A131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 xml:space="preserve">oder </w:t>
      </w:r>
      <w:proofErr w:type="spellStart"/>
      <w:r w:rsidRPr="00073F52">
        <w:rPr>
          <w:rFonts w:ascii="Arial" w:hAnsi="Arial" w:cs="Arial"/>
          <w:sz w:val="24"/>
          <w:szCs w:val="24"/>
        </w:rPr>
        <w:t>Durchbruechen</w:t>
      </w:r>
      <w:proofErr w:type="spellEnd"/>
      <w:r w:rsidRPr="00073F52">
        <w:rPr>
          <w:rFonts w:ascii="Arial" w:hAnsi="Arial" w:cs="Arial"/>
          <w:sz w:val="24"/>
          <w:szCs w:val="24"/>
        </w:rPr>
        <w:t xml:space="preserve">. Mit </w:t>
      </w:r>
      <w:proofErr w:type="spellStart"/>
      <w:r w:rsidR="007E6C1C" w:rsidRPr="00073F52">
        <w:rPr>
          <w:rFonts w:ascii="Arial" w:hAnsi="Arial" w:cs="Arial"/>
          <w:sz w:val="24"/>
          <w:szCs w:val="24"/>
        </w:rPr>
        <w:t>r</w:t>
      </w:r>
      <w:r w:rsidRPr="00073F52">
        <w:rPr>
          <w:rFonts w:ascii="Arial" w:hAnsi="Arial" w:cs="Arial"/>
          <w:sz w:val="24"/>
          <w:szCs w:val="24"/>
        </w:rPr>
        <w:t>ueckseitig</w:t>
      </w:r>
      <w:proofErr w:type="spellEnd"/>
      <w:r w:rsidRPr="00073F52">
        <w:rPr>
          <w:rFonts w:ascii="Arial" w:hAnsi="Arial" w:cs="Arial"/>
          <w:sz w:val="24"/>
          <w:szCs w:val="24"/>
        </w:rPr>
        <w:t xml:space="preserve"> aufgebrachten</w:t>
      </w:r>
    </w:p>
    <w:p w:rsidR="00A1312D" w:rsidRDefault="001A2122" w:rsidP="00A131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>Doppelklebestreifen und einer, auf der Vorderseite</w:t>
      </w:r>
      <w:r w:rsidR="00A1312D">
        <w:rPr>
          <w:rFonts w:ascii="Arial" w:hAnsi="Arial" w:cs="Arial"/>
          <w:b/>
          <w:sz w:val="24"/>
          <w:szCs w:val="24"/>
        </w:rPr>
        <w:br/>
      </w:r>
      <w:r w:rsidRPr="00073F52">
        <w:rPr>
          <w:rFonts w:ascii="Arial" w:hAnsi="Arial" w:cs="Arial"/>
          <w:sz w:val="24"/>
          <w:szCs w:val="24"/>
        </w:rPr>
        <w:t xml:space="preserve">angebrachten </w:t>
      </w:r>
      <w:proofErr w:type="spellStart"/>
      <w:r w:rsidRPr="00073F52">
        <w:rPr>
          <w:rFonts w:ascii="Arial" w:hAnsi="Arial" w:cs="Arial"/>
          <w:sz w:val="24"/>
          <w:szCs w:val="24"/>
        </w:rPr>
        <w:t>Folienschuerze</w:t>
      </w:r>
      <w:proofErr w:type="spellEnd"/>
      <w:r w:rsidR="00D51DA9" w:rsidRPr="00073F52">
        <w:rPr>
          <w:rFonts w:ascii="Arial" w:hAnsi="Arial" w:cs="Arial"/>
          <w:sz w:val="24"/>
          <w:szCs w:val="24"/>
        </w:rPr>
        <w:t xml:space="preserve"> mit Doppelklebeband</w:t>
      </w:r>
      <w:r w:rsidR="00A1312D">
        <w:rPr>
          <w:rFonts w:ascii="Arial" w:hAnsi="Arial" w:cs="Arial"/>
          <w:b/>
          <w:sz w:val="24"/>
          <w:szCs w:val="24"/>
        </w:rPr>
        <w:br/>
      </w:r>
      <w:proofErr w:type="spellStart"/>
      <w:r w:rsidR="00D51DA9" w:rsidRPr="00073F52">
        <w:rPr>
          <w:rFonts w:ascii="Arial" w:hAnsi="Arial" w:cs="Arial"/>
          <w:sz w:val="24"/>
          <w:szCs w:val="24"/>
        </w:rPr>
        <w:t>Staerke</w:t>
      </w:r>
      <w:proofErr w:type="spellEnd"/>
      <w:r w:rsidR="00D51DA9" w:rsidRPr="00073F52">
        <w:rPr>
          <w:rFonts w:ascii="Arial" w:hAnsi="Arial" w:cs="Arial"/>
          <w:sz w:val="24"/>
          <w:szCs w:val="24"/>
        </w:rPr>
        <w:t>: 8mm</w:t>
      </w:r>
      <w:r w:rsidR="00A1312D">
        <w:rPr>
          <w:rFonts w:ascii="Arial" w:hAnsi="Arial" w:cs="Arial"/>
          <w:b/>
          <w:sz w:val="24"/>
          <w:szCs w:val="24"/>
        </w:rPr>
        <w:br/>
      </w:r>
      <w:proofErr w:type="spellStart"/>
      <w:r w:rsidR="00D51DA9" w:rsidRPr="00073F52">
        <w:rPr>
          <w:rFonts w:ascii="Arial" w:hAnsi="Arial" w:cs="Arial"/>
          <w:sz w:val="24"/>
          <w:szCs w:val="24"/>
        </w:rPr>
        <w:t>Hoehe</w:t>
      </w:r>
      <w:proofErr w:type="spellEnd"/>
      <w:r w:rsidR="00D51DA9" w:rsidRPr="00073F52">
        <w:rPr>
          <w:rFonts w:ascii="Arial" w:hAnsi="Arial" w:cs="Arial"/>
          <w:sz w:val="24"/>
          <w:szCs w:val="24"/>
        </w:rPr>
        <w:t>: 160 mm</w:t>
      </w:r>
      <w:r w:rsidR="00A1312D">
        <w:rPr>
          <w:rFonts w:ascii="Arial" w:hAnsi="Arial" w:cs="Arial"/>
          <w:b/>
          <w:sz w:val="24"/>
          <w:szCs w:val="24"/>
        </w:rPr>
        <w:br/>
      </w:r>
      <w:r w:rsidR="007E6C1C" w:rsidRPr="00073F52">
        <w:rPr>
          <w:rFonts w:ascii="Arial" w:hAnsi="Arial" w:cs="Arial"/>
          <w:sz w:val="24"/>
          <w:szCs w:val="24"/>
        </w:rPr>
        <w:t xml:space="preserve">Fabrikat: </w:t>
      </w:r>
      <w:r w:rsidR="00A1312D">
        <w:rPr>
          <w:rFonts w:ascii="Arial" w:hAnsi="Arial" w:cs="Arial"/>
          <w:b/>
          <w:sz w:val="24"/>
          <w:szCs w:val="24"/>
        </w:rPr>
        <w:br/>
      </w:r>
      <w:r w:rsidR="007E6C1C" w:rsidRPr="00073F52">
        <w:rPr>
          <w:rFonts w:ascii="Arial" w:hAnsi="Arial" w:cs="Arial"/>
          <w:sz w:val="24"/>
          <w:szCs w:val="24"/>
        </w:rPr>
        <w:t xml:space="preserve">Artikelnummer: </w:t>
      </w:r>
      <w:r w:rsidR="00A1312D">
        <w:rPr>
          <w:rFonts w:ascii="Arial" w:hAnsi="Arial" w:cs="Arial"/>
          <w:b/>
          <w:sz w:val="24"/>
          <w:szCs w:val="24"/>
        </w:rPr>
        <w:br/>
      </w:r>
      <w:r w:rsidR="00A2112A" w:rsidRPr="00073F52">
        <w:rPr>
          <w:rFonts w:ascii="Arial" w:hAnsi="Arial" w:cs="Arial"/>
          <w:sz w:val="24"/>
          <w:szCs w:val="24"/>
        </w:rPr>
        <w:t>Menge:</w:t>
      </w:r>
      <w:r w:rsidR="00A1312D">
        <w:rPr>
          <w:rFonts w:ascii="Arial" w:hAnsi="Arial" w:cs="Arial"/>
          <w:b/>
          <w:sz w:val="24"/>
          <w:szCs w:val="24"/>
        </w:rPr>
        <w:br/>
      </w:r>
      <w:r w:rsidR="00A1312D">
        <w:rPr>
          <w:rFonts w:ascii="Arial" w:hAnsi="Arial" w:cs="Arial"/>
          <w:b/>
          <w:sz w:val="24"/>
          <w:szCs w:val="24"/>
        </w:rPr>
        <w:br/>
      </w:r>
      <w:r w:rsidR="00D51DA9" w:rsidRPr="00073F52">
        <w:rPr>
          <w:rFonts w:ascii="Arial" w:hAnsi="Arial" w:cs="Arial"/>
          <w:b/>
          <w:sz w:val="24"/>
          <w:szCs w:val="24"/>
        </w:rPr>
        <w:t>Klettsystem-Fugenband</w:t>
      </w:r>
    </w:p>
    <w:p w:rsidR="00A2112A" w:rsidRPr="00A1312D" w:rsidRDefault="00D51DA9" w:rsidP="00A131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73F52">
        <w:rPr>
          <w:rFonts w:ascii="Arial" w:hAnsi="Arial" w:cs="Arial"/>
          <w:sz w:val="24"/>
          <w:szCs w:val="24"/>
        </w:rPr>
        <w:t xml:space="preserve">Klettsystem-Fugenband </w:t>
      </w:r>
      <w:r w:rsidR="00A1312D">
        <w:rPr>
          <w:rFonts w:ascii="Arial" w:hAnsi="Arial" w:cs="Arial"/>
          <w:b/>
          <w:sz w:val="24"/>
          <w:szCs w:val="24"/>
        </w:rPr>
        <w:br/>
      </w:r>
      <w:r w:rsidRPr="00073F52">
        <w:rPr>
          <w:rFonts w:ascii="Arial" w:hAnsi="Arial" w:cs="Arial"/>
          <w:sz w:val="24"/>
          <w:szCs w:val="24"/>
        </w:rPr>
        <w:t xml:space="preserve">Zum nahtlosen Verbinden der </w:t>
      </w:r>
      <w:proofErr w:type="spellStart"/>
      <w:r w:rsidRPr="00073F52">
        <w:rPr>
          <w:rFonts w:ascii="Arial" w:hAnsi="Arial" w:cs="Arial"/>
          <w:sz w:val="24"/>
          <w:szCs w:val="24"/>
        </w:rPr>
        <w:t>D</w:t>
      </w:r>
      <w:r w:rsidR="0039730D" w:rsidRPr="00073F52">
        <w:rPr>
          <w:rFonts w:ascii="Arial" w:hAnsi="Arial" w:cs="Arial"/>
          <w:sz w:val="24"/>
          <w:szCs w:val="24"/>
        </w:rPr>
        <w:t>ae</w:t>
      </w:r>
      <w:r w:rsidRPr="00073F52">
        <w:rPr>
          <w:rFonts w:ascii="Arial" w:hAnsi="Arial" w:cs="Arial"/>
          <w:sz w:val="24"/>
          <w:szCs w:val="24"/>
        </w:rPr>
        <w:t>m</w:t>
      </w:r>
      <w:r w:rsidR="007E6C1C" w:rsidRPr="00073F52">
        <w:rPr>
          <w:rFonts w:ascii="Arial" w:hAnsi="Arial" w:cs="Arial"/>
          <w:sz w:val="24"/>
          <w:szCs w:val="24"/>
        </w:rPr>
        <w:t>m</w:t>
      </w:r>
      <w:r w:rsidRPr="00073F52">
        <w:rPr>
          <w:rFonts w:ascii="Arial" w:hAnsi="Arial" w:cs="Arial"/>
          <w:sz w:val="24"/>
          <w:szCs w:val="24"/>
        </w:rPr>
        <w:t>rollen</w:t>
      </w:r>
      <w:proofErr w:type="spellEnd"/>
      <w:r w:rsidR="00383AFE" w:rsidRPr="00073F52">
        <w:rPr>
          <w:rFonts w:ascii="Arial" w:hAnsi="Arial" w:cs="Arial"/>
          <w:sz w:val="24"/>
          <w:szCs w:val="24"/>
        </w:rPr>
        <w:t xml:space="preserve"> an deren </w:t>
      </w:r>
      <w:r w:rsidR="00A1312D">
        <w:rPr>
          <w:rFonts w:ascii="Arial" w:hAnsi="Arial" w:cs="Arial"/>
          <w:b/>
          <w:sz w:val="24"/>
          <w:szCs w:val="24"/>
        </w:rPr>
        <w:br/>
      </w:r>
      <w:proofErr w:type="spellStart"/>
      <w:r w:rsidR="00383AFE" w:rsidRPr="00073F52">
        <w:rPr>
          <w:rFonts w:ascii="Arial" w:hAnsi="Arial" w:cs="Arial"/>
          <w:sz w:val="24"/>
          <w:szCs w:val="24"/>
        </w:rPr>
        <w:t>St</w:t>
      </w:r>
      <w:r w:rsidRPr="00073F52">
        <w:rPr>
          <w:rFonts w:ascii="Arial" w:hAnsi="Arial" w:cs="Arial"/>
          <w:sz w:val="24"/>
          <w:szCs w:val="24"/>
        </w:rPr>
        <w:t>oesse</w:t>
      </w:r>
      <w:proofErr w:type="spellEnd"/>
      <w:r w:rsidR="00383AFE" w:rsidRPr="00073F52">
        <w:rPr>
          <w:rFonts w:ascii="Arial" w:hAnsi="Arial" w:cs="Arial"/>
          <w:sz w:val="24"/>
          <w:szCs w:val="24"/>
        </w:rPr>
        <w:t xml:space="preserve"> </w:t>
      </w:r>
      <w:r w:rsidR="00A1312D">
        <w:rPr>
          <w:rFonts w:ascii="Arial" w:hAnsi="Arial" w:cs="Arial"/>
          <w:b/>
          <w:sz w:val="24"/>
          <w:szCs w:val="24"/>
        </w:rPr>
        <w:br/>
      </w:r>
      <w:r w:rsidRPr="00073F52">
        <w:rPr>
          <w:rFonts w:ascii="Arial" w:hAnsi="Arial" w:cs="Arial"/>
          <w:sz w:val="24"/>
          <w:szCs w:val="24"/>
        </w:rPr>
        <w:t>Breite: 50 mm</w:t>
      </w:r>
      <w:r w:rsidR="00A1312D">
        <w:rPr>
          <w:rFonts w:ascii="Arial" w:hAnsi="Arial" w:cs="Arial"/>
          <w:b/>
          <w:sz w:val="24"/>
          <w:szCs w:val="24"/>
        </w:rPr>
        <w:br/>
      </w:r>
      <w:r w:rsidRPr="00073F52">
        <w:rPr>
          <w:rFonts w:ascii="Arial" w:hAnsi="Arial" w:cs="Arial"/>
          <w:sz w:val="24"/>
          <w:szCs w:val="24"/>
        </w:rPr>
        <w:t>Rolle a 100 m</w:t>
      </w:r>
      <w:r w:rsidR="00A1312D">
        <w:rPr>
          <w:rFonts w:ascii="Arial" w:hAnsi="Arial" w:cs="Arial"/>
          <w:b/>
          <w:sz w:val="24"/>
          <w:szCs w:val="24"/>
        </w:rPr>
        <w:br/>
      </w:r>
      <w:r w:rsidR="007E6C1C" w:rsidRPr="00073F52">
        <w:rPr>
          <w:rFonts w:ascii="Arial" w:hAnsi="Arial" w:cs="Arial"/>
          <w:sz w:val="24"/>
          <w:szCs w:val="24"/>
        </w:rPr>
        <w:t xml:space="preserve">Fabrikat: </w:t>
      </w:r>
      <w:r w:rsidR="00A1312D">
        <w:rPr>
          <w:rFonts w:ascii="Arial" w:hAnsi="Arial" w:cs="Arial"/>
          <w:b/>
          <w:sz w:val="24"/>
          <w:szCs w:val="24"/>
        </w:rPr>
        <w:br/>
      </w:r>
      <w:r w:rsidR="007E6C1C" w:rsidRPr="00073F52">
        <w:rPr>
          <w:rFonts w:ascii="Arial" w:hAnsi="Arial" w:cs="Arial"/>
          <w:sz w:val="24"/>
          <w:szCs w:val="24"/>
        </w:rPr>
        <w:t xml:space="preserve">Artikelnummer: </w:t>
      </w:r>
      <w:r w:rsidR="00A1312D">
        <w:rPr>
          <w:rFonts w:ascii="Arial" w:hAnsi="Arial" w:cs="Arial"/>
          <w:b/>
          <w:sz w:val="24"/>
          <w:szCs w:val="24"/>
        </w:rPr>
        <w:br/>
      </w:r>
      <w:r w:rsidR="00A2112A" w:rsidRPr="00073F52">
        <w:rPr>
          <w:rFonts w:ascii="Arial" w:hAnsi="Arial" w:cs="Arial"/>
          <w:sz w:val="24"/>
          <w:szCs w:val="24"/>
        </w:rPr>
        <w:t>Menge:</w:t>
      </w:r>
    </w:p>
    <w:sectPr w:rsidR="00A2112A" w:rsidRPr="00A1312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E90" w:rsidRDefault="00761E90" w:rsidP="00C563DB">
      <w:pPr>
        <w:spacing w:after="0" w:line="240" w:lineRule="auto"/>
      </w:pPr>
      <w:r>
        <w:separator/>
      </w:r>
    </w:p>
  </w:endnote>
  <w:endnote w:type="continuationSeparator" w:id="0">
    <w:p w:rsidR="00761E90" w:rsidRDefault="00761E90" w:rsidP="00C5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E90" w:rsidRDefault="00761E90" w:rsidP="00C563DB">
      <w:pPr>
        <w:spacing w:after="0" w:line="240" w:lineRule="auto"/>
      </w:pPr>
      <w:r>
        <w:separator/>
      </w:r>
    </w:p>
  </w:footnote>
  <w:footnote w:type="continuationSeparator" w:id="0">
    <w:p w:rsidR="00761E90" w:rsidRDefault="00761E90" w:rsidP="00C56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1963"/>
    <w:rsid w:val="00073F52"/>
    <w:rsid w:val="00074087"/>
    <w:rsid w:val="001A2122"/>
    <w:rsid w:val="003767BD"/>
    <w:rsid w:val="00382B5C"/>
    <w:rsid w:val="00383AFE"/>
    <w:rsid w:val="0039730D"/>
    <w:rsid w:val="00707B65"/>
    <w:rsid w:val="00761E90"/>
    <w:rsid w:val="007E6C1C"/>
    <w:rsid w:val="00921B82"/>
    <w:rsid w:val="00A1312D"/>
    <w:rsid w:val="00A2112A"/>
    <w:rsid w:val="00A50EEA"/>
    <w:rsid w:val="00B00AB9"/>
    <w:rsid w:val="00BD3F03"/>
    <w:rsid w:val="00C30CE4"/>
    <w:rsid w:val="00C42DD6"/>
    <w:rsid w:val="00C44A4B"/>
    <w:rsid w:val="00C51963"/>
    <w:rsid w:val="00C542EA"/>
    <w:rsid w:val="00C563DB"/>
    <w:rsid w:val="00D51DA9"/>
    <w:rsid w:val="00DB201D"/>
    <w:rsid w:val="00ED17B5"/>
    <w:rsid w:val="00F07446"/>
    <w:rsid w:val="00FB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6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63D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C56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63DB"/>
  </w:style>
  <w:style w:type="paragraph" w:styleId="Fuzeile">
    <w:name w:val="footer"/>
    <w:basedOn w:val="Standard"/>
    <w:link w:val="FuzeileZchn"/>
    <w:uiPriority w:val="99"/>
    <w:unhideWhenUsed/>
    <w:rsid w:val="00C563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6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Ludwig Stadler</dc:creator>
  <cp:lastModifiedBy>Christian POLTENSTEINER</cp:lastModifiedBy>
  <cp:revision>2</cp:revision>
  <dcterms:created xsi:type="dcterms:W3CDTF">2016-01-08T10:41:00Z</dcterms:created>
  <dcterms:modified xsi:type="dcterms:W3CDTF">2016-01-08T10:41:00Z</dcterms:modified>
</cp:coreProperties>
</file>