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479D" w:rsidRPr="000038B9" w:rsidRDefault="00A1479D" w:rsidP="00A1479D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0038B9">
        <w:rPr>
          <w:rStyle w:val="BODYTEXT"/>
          <w:b/>
          <w:color w:val="auto"/>
          <w:sz w:val="24"/>
          <w:szCs w:val="24"/>
          <w:shd w:val="clear" w:color="auto" w:fill="auto"/>
        </w:rPr>
        <w:t>UNTERFLURKONVEKTOR FMK</w:t>
      </w:r>
    </w:p>
    <w:p w:rsid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mit natürlicher Konvektion bestehend a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>us Wärmetauscher (wasserdurchfl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ossenen Kupferrohren mit schwarz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lackierten Aluminiumlamellen) und einer korrosionsbeständigen Bodenwanne aus verzinktem, beidseitig schwarz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lackiertem (pulverbeschichtet) Stahlblech, oder als Sonderausführung in Edelstahl.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Vorgeprägte Anschlussöffnungen stirnseitig oder raumseitig in den Wannenblechen; für Einbau in Estrich (seitliche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Estrichanker) oder Hohlraumböden geeignet; Montageabdeckung aus Holz inklusive.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Die Wärmeabgabe erfolgt durch natürliche Konvektion - leistungsgeprüft nach EN 442; unterschiedliche Bauhöhen,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Baulängen, Bautiefen und Leistungsvarianten sind möglich.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FMK Unterfl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urkonvektoren inklusive Bl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>ind- und Entlüftungsstopfen; fl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achdichtende Niro-Wellrohre ½ I.G. und A.G;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innenliegende Einstellschrauben zur Höhenverstellung; CE geprüft.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Abnehmbare, begehbare Roll- oder Linearroste - auch mit Z, L oder U-Rahmen. Roste aus eloxiertem Aluminium,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 xml:space="preserve">Edelstahl 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oder Holz - Farbe nach Wahl des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Auftraggebers aus den Standardfarben des Herstellers.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Gehrungsschnitte,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Abschrägungen, Aussparungen, Rundungen sind auf Wunsch möglich.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0038B9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Max. Betriebsüberdruck 10 bar</w:t>
      </w: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bzw. Prüfüberdruck 13 bar</w:t>
      </w: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max. Betriebstemperatur 110°C</w:t>
      </w:r>
    </w:p>
    <w:p w:rsid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3B7DED" w:rsidRDefault="003B7DE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1479D" w:rsidRPr="003B7DED" w:rsidRDefault="00A1479D" w:rsidP="00A1479D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3B7DED">
        <w:rPr>
          <w:rStyle w:val="BODYTEXT"/>
          <w:b/>
          <w:color w:val="auto"/>
          <w:sz w:val="24"/>
          <w:szCs w:val="24"/>
          <w:shd w:val="clear" w:color="auto" w:fill="auto"/>
        </w:rPr>
        <w:t>UNTERFLURKONVEKTOR F1T (erzwungene Konvektion)</w:t>
      </w: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mit 12V EC-Querstromgebläse bestehend au</w:t>
      </w:r>
      <w:r>
        <w:rPr>
          <w:rStyle w:val="BODYTEXT"/>
          <w:color w:val="auto"/>
          <w:sz w:val="24"/>
          <w:szCs w:val="24"/>
          <w:shd w:val="clear" w:color="auto" w:fill="auto"/>
        </w:rPr>
        <w:t>s Wärmetauscher (wasserdurchfl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ossenen Kupferrohren mit schwarz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lackierten Aluminiumlamellen) und einer korrosionsbeständigen Bodenwanne aus verzinktem, beidseitig schwarz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lackiertem (pulverbeschichtet) Stahlblech, oder als Sonderausführung in Edelstahl.</w:t>
      </w:r>
      <w:r w:rsidR="003B7DE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Vorgeprägte Anschlussöffnungen stirnseitig oder raumseitig in den Wannenblechen; für Einbau in Estrich (seitliche</w:t>
      </w:r>
      <w:r w:rsidR="003B7DE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Estrichanker) oder Hohlraumböden geeignet. Montageabdeckung aus Holz inklusive.</w:t>
      </w:r>
      <w:r w:rsidR="003B7DE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Die Wärmeabgabe erfolgt durch Zwangskonvektion mit Hilfe von Ventilatoren - leistungsgeprüft nach EN 442;</w:t>
      </w: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unterschiedliche Bauhöhen, Baulängen, Bautiefen und Leistungsvarianten sind möglich.</w:t>
      </w:r>
    </w:p>
    <w:p w:rsidR="00A1479D" w:rsidRPr="00A1479D" w:rsidRDefault="003B7DE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F1T Unterfl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urkonvektoren inklusive Bl</w:t>
      </w:r>
      <w:r>
        <w:rPr>
          <w:rStyle w:val="BODYTEXT"/>
          <w:color w:val="auto"/>
          <w:sz w:val="24"/>
          <w:szCs w:val="24"/>
          <w:shd w:val="clear" w:color="auto" w:fill="auto"/>
        </w:rPr>
        <w:t>ind- und Entlüftungsstopfen; fl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achdichtende Niro-Wellrohre ½ I.G. und A.G;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innenliegende Einstellschrauben zur Höhenverstellung; 12V EC</w:t>
      </w:r>
      <w:r>
        <w:rPr>
          <w:rStyle w:val="BODYTEXT"/>
          <w:color w:val="auto"/>
          <w:sz w:val="24"/>
          <w:szCs w:val="24"/>
          <w:shd w:val="clear" w:color="auto" w:fill="auto"/>
        </w:rPr>
        <w:t>-Querstromventilatoren; 3 stufi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ger geräuscharmer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Ventilatorbetrieb</w:t>
      </w:r>
      <w:proofErr w:type="spellEnd"/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 xml:space="preserve"> über Transformator und Regelgerät; CE geprüft.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Abnehmbare, begehbare Roll- oder Linearroste - auch mit Z, L oder U-Rahmen; Roste aus eloxiertem Aluminium,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Edelstahl oder Holz - Farbe nach Wahl des Auftraggebers aus den Standardfarben des Herstellers.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Gehrungsschnitte,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A1479D" w:rsidRPr="00A1479D">
        <w:rPr>
          <w:rStyle w:val="BODYTEXT"/>
          <w:color w:val="auto"/>
          <w:sz w:val="24"/>
          <w:szCs w:val="24"/>
          <w:shd w:val="clear" w:color="auto" w:fill="auto"/>
        </w:rPr>
        <w:t>Abschrägungen, Aussparungen, Rundungen sind auf Wunsch möglich.</w:t>
      </w:r>
    </w:p>
    <w:p w:rsidR="003B7DED" w:rsidRDefault="003B7DE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Max. Betriebsüberdruck 10 bar</w:t>
      </w: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bzw. Prüfüberdruck 13 bar</w:t>
      </w: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max. Betriebstemperatur 110°C</w:t>
      </w:r>
    </w:p>
    <w:p w:rsidR="003B7DED" w:rsidRDefault="003B7DE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1479D" w:rsidRPr="00A1479D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 xml:space="preserve">Anschlüsse: </w:t>
      </w:r>
    </w:p>
    <w:p w:rsidR="009A44EB" w:rsidRDefault="00A1479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  <w:r w:rsidR="003B7DED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3B7DED" w:rsidRDefault="003B7DED" w:rsidP="003B7DED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A1479D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A1479D">
        <w:rPr>
          <w:rStyle w:val="BODYTEXT"/>
          <w:color w:val="auto"/>
          <w:sz w:val="24"/>
          <w:szCs w:val="24"/>
          <w:shd w:val="clear" w:color="auto" w:fill="auto"/>
        </w:rPr>
        <w:t>: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A1479D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3B7DED" w:rsidRPr="00A1479D" w:rsidRDefault="003B7DED" w:rsidP="003B7DE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1479D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3B7DED" w:rsidRDefault="003B7DED" w:rsidP="00A1479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DE2D3D" w:rsidRPr="00530E0B" w:rsidRDefault="003B7DED" w:rsidP="00DE2D3D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530E0B" w:rsidRPr="00530E0B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 xml:space="preserve">UNTERFLURKONVEKTOR F1P </w:t>
      </w:r>
      <w:r w:rsidR="00DE2D3D" w:rsidRPr="00530E0B">
        <w:rPr>
          <w:rStyle w:val="BODYTEXT"/>
          <w:b/>
          <w:color w:val="auto"/>
          <w:sz w:val="24"/>
          <w:szCs w:val="24"/>
          <w:shd w:val="clear" w:color="auto" w:fill="auto"/>
        </w:rPr>
        <w:t>(erzwungene Konvektion)</w:t>
      </w:r>
    </w:p>
    <w:p w:rsidR="00530E0B" w:rsidRPr="00DE2D3D" w:rsidRDefault="00530E0B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DE2D3D" w:rsidRPr="00DE2D3D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mit noch leistungsfähigerem 12V EC-Tangentialgebläse bestehend a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>us Wärmetauscher (wasserdurchfl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ossenen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Kupferrohren mit schwarz lackierten Aluminiumlamellen) und korrosionsbeständiger Bodenwanne aus verzinktem,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beidseitig schwarz lackiertem (pulverbeschichtet) Stahlblech, oder als Sonderausführung in Edelstahl.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Vorgeprägte Anschlussöffnungen stirnseitig oder raumseitig in den Wannenblechen; für Einbau in Estrich (seitliche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Estrichanker) oder Hohlraumböden geeignet. Montageabdeckung aus Holz inklusive.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Die Wärmeabgabe erfolgt durch Zwangskonvektion mit Hilfe von Ventilatoren - leistungsgeprüft nach EN 442;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unterschiedliche Bauhöhen, Baulängen, Bautiefen und Leistungsvarianten sind möglich.</w:t>
      </w:r>
    </w:p>
    <w:p w:rsidR="00530E0B" w:rsidRDefault="00530E0B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DE2D3D" w:rsidRPr="00DE2D3D" w:rsidRDefault="00530E0B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F1P Unterfl</w:t>
      </w:r>
      <w:r w:rsidR="00DE2D3D" w:rsidRPr="00DE2D3D">
        <w:rPr>
          <w:rStyle w:val="BODYTEXT"/>
          <w:color w:val="auto"/>
          <w:sz w:val="24"/>
          <w:szCs w:val="24"/>
          <w:shd w:val="clear" w:color="auto" w:fill="auto"/>
        </w:rPr>
        <w:t>urkonvektoren inklusive Blind- und Entlüftungsstopfen</w:t>
      </w:r>
      <w:r>
        <w:rPr>
          <w:rStyle w:val="BODYTEXT"/>
          <w:color w:val="auto"/>
          <w:sz w:val="24"/>
          <w:szCs w:val="24"/>
          <w:shd w:val="clear" w:color="auto" w:fill="auto"/>
        </w:rPr>
        <w:t>; fl</w:t>
      </w:r>
      <w:r w:rsidR="00DE2D3D" w:rsidRPr="00DE2D3D">
        <w:rPr>
          <w:rStyle w:val="BODYTEXT"/>
          <w:color w:val="auto"/>
          <w:sz w:val="24"/>
          <w:szCs w:val="24"/>
          <w:shd w:val="clear" w:color="auto" w:fill="auto"/>
        </w:rPr>
        <w:t>achdich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tende Niro-Wellrohre ½ I.G. und </w:t>
      </w:r>
      <w:r w:rsidR="00DE2D3D" w:rsidRPr="00DE2D3D">
        <w:rPr>
          <w:rStyle w:val="BODYTEXT"/>
          <w:color w:val="auto"/>
          <w:sz w:val="24"/>
          <w:szCs w:val="24"/>
          <w:shd w:val="clear" w:color="auto" w:fill="auto"/>
        </w:rPr>
        <w:t>A.G; innenliegende Einstellschrauben zur Höhenverstellung;</w:t>
      </w:r>
    </w:p>
    <w:p w:rsidR="00DE2D3D" w:rsidRPr="00DE2D3D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12V EC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>-Querstromventilatoren; 3 stufi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 xml:space="preserve">ger geräuscharmer </w:t>
      </w:r>
      <w:proofErr w:type="spellStart"/>
      <w:r w:rsidRPr="00DE2D3D">
        <w:rPr>
          <w:rStyle w:val="BODYTEXT"/>
          <w:color w:val="auto"/>
          <w:sz w:val="24"/>
          <w:szCs w:val="24"/>
          <w:shd w:val="clear" w:color="auto" w:fill="auto"/>
        </w:rPr>
        <w:t>Ventilatorbetrieb</w:t>
      </w:r>
      <w:proofErr w:type="spellEnd"/>
      <w:r w:rsidRPr="00DE2D3D">
        <w:rPr>
          <w:rStyle w:val="BODYTEXT"/>
          <w:color w:val="auto"/>
          <w:sz w:val="24"/>
          <w:szCs w:val="24"/>
          <w:shd w:val="clear" w:color="auto" w:fill="auto"/>
        </w:rPr>
        <w:t xml:space="preserve"> über Transformator und Regelgeräte;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CE geprüft.</w:t>
      </w:r>
    </w:p>
    <w:p w:rsidR="00530E0B" w:rsidRDefault="00530E0B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530E0B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Abnehmbare, begehbare Rollroste - auch mit Z, L oder U-Rahmen; Roste aus eloxiertem Aluminium, Edelstahl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oder Holz - Farbe nach Wahl des Auftraggebers aus den Standardfarben des Herstellers.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DE2D3D">
        <w:rPr>
          <w:rStyle w:val="BODYTEXT"/>
          <w:color w:val="auto"/>
          <w:sz w:val="24"/>
          <w:szCs w:val="24"/>
          <w:shd w:val="clear" w:color="auto" w:fill="auto"/>
        </w:rPr>
        <w:t>Gehrungsschnitte, Abschrägungen, Aussparungen, Rundungen sind auf Wunsch möglich.</w:t>
      </w:r>
      <w:r w:rsidR="00530E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530E0B" w:rsidRDefault="00530E0B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DE2D3D" w:rsidRPr="00DE2D3D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Max. Betriebsüberdruck 10 bar</w:t>
      </w:r>
    </w:p>
    <w:p w:rsidR="00DE2D3D" w:rsidRPr="00DE2D3D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bzw. Prüfüberdruck 13 bar</w:t>
      </w:r>
    </w:p>
    <w:p w:rsidR="00DE2D3D" w:rsidRPr="00DE2D3D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max. Betriebstemperatur 110°C</w:t>
      </w:r>
    </w:p>
    <w:p w:rsidR="00530E0B" w:rsidRDefault="00530E0B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DE2D3D" w:rsidRDefault="00DE2D3D" w:rsidP="00DE2D3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DE2D3D">
        <w:rPr>
          <w:rStyle w:val="BODYTEXT"/>
          <w:color w:val="auto"/>
          <w:sz w:val="24"/>
          <w:szCs w:val="24"/>
          <w:shd w:val="clear" w:color="auto" w:fill="auto"/>
        </w:rPr>
        <w:t>Anschlüsse:</w:t>
      </w:r>
    </w:p>
    <w:p w:rsidR="00530E0B" w:rsidRPr="00530E0B" w:rsidRDefault="00530E0B" w:rsidP="00530E0B">
      <w:pPr>
        <w:rPr>
          <w:sz w:val="24"/>
          <w:szCs w:val="24"/>
        </w:rPr>
      </w:pPr>
      <w:r w:rsidRPr="00530E0B">
        <w:rPr>
          <w:sz w:val="24"/>
          <w:szCs w:val="24"/>
        </w:rPr>
        <w:t xml:space="preserve">Typ: </w:t>
      </w:r>
    </w:p>
    <w:p w:rsidR="00530E0B" w:rsidRDefault="00530E0B" w:rsidP="00530E0B">
      <w:pPr>
        <w:rPr>
          <w:sz w:val="24"/>
          <w:szCs w:val="24"/>
        </w:rPr>
      </w:pPr>
      <w:r w:rsidRPr="00530E0B">
        <w:rPr>
          <w:sz w:val="24"/>
          <w:szCs w:val="24"/>
        </w:rPr>
        <w:t xml:space="preserve">Bauhöhe: </w:t>
      </w:r>
    </w:p>
    <w:p w:rsidR="00530E0B" w:rsidRDefault="00530E0B" w:rsidP="00530E0B">
      <w:pPr>
        <w:rPr>
          <w:sz w:val="24"/>
          <w:szCs w:val="24"/>
        </w:rPr>
      </w:pPr>
      <w:proofErr w:type="spellStart"/>
      <w:r w:rsidRPr="00530E0B">
        <w:rPr>
          <w:sz w:val="24"/>
          <w:szCs w:val="24"/>
          <w:lang w:val="en-US"/>
        </w:rPr>
        <w:t>Baulänge</w:t>
      </w:r>
      <w:proofErr w:type="spellEnd"/>
      <w:r w:rsidRPr="00530E0B">
        <w:rPr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br/>
      </w:r>
      <w:r w:rsidRPr="00530E0B">
        <w:rPr>
          <w:sz w:val="24"/>
          <w:szCs w:val="24"/>
        </w:rPr>
        <w:t>Watt:</w:t>
      </w:r>
    </w:p>
    <w:p w:rsidR="00530E0B" w:rsidRPr="00530E0B" w:rsidRDefault="00530E0B" w:rsidP="00530E0B">
      <w:pPr>
        <w:rPr>
          <w:sz w:val="24"/>
          <w:szCs w:val="24"/>
          <w:lang w:val="en-US"/>
        </w:rPr>
      </w:pPr>
      <w:r w:rsidRPr="00530E0B">
        <w:rPr>
          <w:sz w:val="24"/>
          <w:szCs w:val="24"/>
        </w:rPr>
        <w:t>Stück:</w:t>
      </w:r>
      <w:bookmarkStart w:id="0" w:name="_GoBack"/>
      <w:bookmarkEnd w:id="0"/>
    </w:p>
    <w:p w:rsidR="00530E0B" w:rsidRPr="00530E0B" w:rsidRDefault="00530E0B" w:rsidP="00530E0B">
      <w:pPr>
        <w:rPr>
          <w:rStyle w:val="BODYTEXT"/>
          <w:color w:val="auto"/>
          <w:sz w:val="24"/>
          <w:szCs w:val="24"/>
          <w:shd w:val="clear" w:color="auto" w:fill="auto"/>
        </w:rPr>
      </w:pPr>
    </w:p>
    <w:sectPr w:rsidR="00530E0B" w:rsidRPr="00530E0B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F5" w:rsidRDefault="008310F5">
      <w:r>
        <w:separator/>
      </w:r>
    </w:p>
  </w:endnote>
  <w:endnote w:type="continuationSeparator" w:id="0">
    <w:p w:rsidR="008310F5" w:rsidRDefault="0083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F5" w:rsidRDefault="008310F5">
      <w:r>
        <w:separator/>
      </w:r>
    </w:p>
  </w:footnote>
  <w:footnote w:type="continuationSeparator" w:id="0">
    <w:p w:rsidR="008310F5" w:rsidRDefault="00831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2D77"/>
    <w:rsid w:val="000038B9"/>
    <w:rsid w:val="0002406D"/>
    <w:rsid w:val="00026423"/>
    <w:rsid w:val="00037D7B"/>
    <w:rsid w:val="00070991"/>
    <w:rsid w:val="00076143"/>
    <w:rsid w:val="00076A96"/>
    <w:rsid w:val="00096A5B"/>
    <w:rsid w:val="000A72A8"/>
    <w:rsid w:val="000B2242"/>
    <w:rsid w:val="000B5D4C"/>
    <w:rsid w:val="000C0A7D"/>
    <w:rsid w:val="000D4D99"/>
    <w:rsid w:val="000F66E1"/>
    <w:rsid w:val="000F6FDA"/>
    <w:rsid w:val="001017B8"/>
    <w:rsid w:val="00115902"/>
    <w:rsid w:val="001368F4"/>
    <w:rsid w:val="00140EAA"/>
    <w:rsid w:val="001A6E57"/>
    <w:rsid w:val="001C5026"/>
    <w:rsid w:val="001D7619"/>
    <w:rsid w:val="001E22CF"/>
    <w:rsid w:val="001E7239"/>
    <w:rsid w:val="00204395"/>
    <w:rsid w:val="00223241"/>
    <w:rsid w:val="00243604"/>
    <w:rsid w:val="0029219B"/>
    <w:rsid w:val="00292768"/>
    <w:rsid w:val="002B3641"/>
    <w:rsid w:val="002C1EA2"/>
    <w:rsid w:val="002E6BF9"/>
    <w:rsid w:val="0033297F"/>
    <w:rsid w:val="00395567"/>
    <w:rsid w:val="003B4DF2"/>
    <w:rsid w:val="003B7DED"/>
    <w:rsid w:val="003C2045"/>
    <w:rsid w:val="003E765A"/>
    <w:rsid w:val="004216E3"/>
    <w:rsid w:val="00424150"/>
    <w:rsid w:val="00433A11"/>
    <w:rsid w:val="00444283"/>
    <w:rsid w:val="00447B26"/>
    <w:rsid w:val="004678D2"/>
    <w:rsid w:val="00482B9D"/>
    <w:rsid w:val="004877FE"/>
    <w:rsid w:val="0049553C"/>
    <w:rsid w:val="004C1491"/>
    <w:rsid w:val="004C3955"/>
    <w:rsid w:val="004C5E38"/>
    <w:rsid w:val="004E39B2"/>
    <w:rsid w:val="0052091F"/>
    <w:rsid w:val="00526220"/>
    <w:rsid w:val="00530E0B"/>
    <w:rsid w:val="00557AE5"/>
    <w:rsid w:val="005A2B56"/>
    <w:rsid w:val="005A6B12"/>
    <w:rsid w:val="005A7628"/>
    <w:rsid w:val="005B618C"/>
    <w:rsid w:val="005D37F6"/>
    <w:rsid w:val="005F1D70"/>
    <w:rsid w:val="00604C08"/>
    <w:rsid w:val="00651417"/>
    <w:rsid w:val="00653BC4"/>
    <w:rsid w:val="00667A3A"/>
    <w:rsid w:val="00670DF1"/>
    <w:rsid w:val="006744D0"/>
    <w:rsid w:val="006B2D77"/>
    <w:rsid w:val="006B51C2"/>
    <w:rsid w:val="006D472D"/>
    <w:rsid w:val="006D5710"/>
    <w:rsid w:val="00700972"/>
    <w:rsid w:val="00721F8C"/>
    <w:rsid w:val="00722606"/>
    <w:rsid w:val="00734674"/>
    <w:rsid w:val="007352E0"/>
    <w:rsid w:val="007404B2"/>
    <w:rsid w:val="0078147E"/>
    <w:rsid w:val="00785458"/>
    <w:rsid w:val="007855C2"/>
    <w:rsid w:val="007B5657"/>
    <w:rsid w:val="007C77FE"/>
    <w:rsid w:val="007E1D4C"/>
    <w:rsid w:val="007F6172"/>
    <w:rsid w:val="007F7599"/>
    <w:rsid w:val="00813A98"/>
    <w:rsid w:val="00822AC0"/>
    <w:rsid w:val="008310F5"/>
    <w:rsid w:val="00837B84"/>
    <w:rsid w:val="008401DB"/>
    <w:rsid w:val="00840837"/>
    <w:rsid w:val="00856ECB"/>
    <w:rsid w:val="008A3874"/>
    <w:rsid w:val="008B7CC9"/>
    <w:rsid w:val="008C6C32"/>
    <w:rsid w:val="008D1A03"/>
    <w:rsid w:val="008D3A2B"/>
    <w:rsid w:val="008F17EE"/>
    <w:rsid w:val="008F231B"/>
    <w:rsid w:val="009003B6"/>
    <w:rsid w:val="00963CBD"/>
    <w:rsid w:val="00974889"/>
    <w:rsid w:val="009A44EB"/>
    <w:rsid w:val="009E7C01"/>
    <w:rsid w:val="00A1479D"/>
    <w:rsid w:val="00A3113D"/>
    <w:rsid w:val="00A328CB"/>
    <w:rsid w:val="00A35FDE"/>
    <w:rsid w:val="00A52A1C"/>
    <w:rsid w:val="00A539BE"/>
    <w:rsid w:val="00A82FAB"/>
    <w:rsid w:val="00A87FAB"/>
    <w:rsid w:val="00AD491B"/>
    <w:rsid w:val="00AE0D0B"/>
    <w:rsid w:val="00AE5225"/>
    <w:rsid w:val="00AE69F5"/>
    <w:rsid w:val="00AE6A2E"/>
    <w:rsid w:val="00B21AB8"/>
    <w:rsid w:val="00B24766"/>
    <w:rsid w:val="00B26484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211FE"/>
    <w:rsid w:val="00C56199"/>
    <w:rsid w:val="00C56456"/>
    <w:rsid w:val="00C57F3C"/>
    <w:rsid w:val="00C7492F"/>
    <w:rsid w:val="00C95E5B"/>
    <w:rsid w:val="00C9667E"/>
    <w:rsid w:val="00CA4DEC"/>
    <w:rsid w:val="00CB6D53"/>
    <w:rsid w:val="00CC4F10"/>
    <w:rsid w:val="00CD5047"/>
    <w:rsid w:val="00D23C44"/>
    <w:rsid w:val="00D42C9D"/>
    <w:rsid w:val="00D4376D"/>
    <w:rsid w:val="00D73FE4"/>
    <w:rsid w:val="00D928F2"/>
    <w:rsid w:val="00DC166D"/>
    <w:rsid w:val="00DC262A"/>
    <w:rsid w:val="00DE2D3D"/>
    <w:rsid w:val="00DE676C"/>
    <w:rsid w:val="00E1555C"/>
    <w:rsid w:val="00E32B82"/>
    <w:rsid w:val="00E52DF4"/>
    <w:rsid w:val="00E6078E"/>
    <w:rsid w:val="00E83397"/>
    <w:rsid w:val="00E90434"/>
    <w:rsid w:val="00E96B36"/>
    <w:rsid w:val="00EC71C1"/>
    <w:rsid w:val="00EE617E"/>
    <w:rsid w:val="00F32C74"/>
    <w:rsid w:val="00F41C6D"/>
    <w:rsid w:val="00F45F53"/>
    <w:rsid w:val="00F6666A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Christian POLTENSTEINER</cp:lastModifiedBy>
  <cp:revision>7</cp:revision>
  <cp:lastPrinted>2013-07-29T10:42:00Z</cp:lastPrinted>
  <dcterms:created xsi:type="dcterms:W3CDTF">2016-01-12T10:31:00Z</dcterms:created>
  <dcterms:modified xsi:type="dcterms:W3CDTF">2016-01-12T12:19:00Z</dcterms:modified>
</cp:coreProperties>
</file>